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D6ED9" w14:textId="77777777" w:rsidR="00773DB9" w:rsidRDefault="00773DB9" w:rsidP="006A79C6">
      <w:pPr>
        <w:pStyle w:val="Geenafstand"/>
        <w:jc w:val="both"/>
        <w:rPr>
          <w:b/>
          <w:sz w:val="32"/>
          <w:szCs w:val="32"/>
        </w:rPr>
      </w:pPr>
    </w:p>
    <w:p w14:paraId="0DE258F2" w14:textId="051440B7" w:rsidR="002E6C61" w:rsidRDefault="00352D13" w:rsidP="002E6C61">
      <w:pPr>
        <w:pStyle w:val="KOP20"/>
      </w:pPr>
      <w:r w:rsidRPr="00AC00B0">
        <w:rPr>
          <w:sz w:val="32"/>
          <w:szCs w:val="32"/>
        </w:rPr>
        <w:t>FUNCTIEBESCHRIJVING</w:t>
      </w:r>
      <w:r w:rsidR="00773DB9" w:rsidRPr="00AC00B0">
        <w:rPr>
          <w:sz w:val="32"/>
          <w:szCs w:val="32"/>
        </w:rPr>
        <w:t xml:space="preserve"> </w:t>
      </w:r>
      <w:r w:rsidR="00026CA6">
        <w:rPr>
          <w:sz w:val="32"/>
          <w:szCs w:val="32"/>
        </w:rPr>
        <w:t>V</w:t>
      </w:r>
      <w:r w:rsidR="00240487">
        <w:t>erpleegkundige</w:t>
      </w:r>
      <w:r w:rsidR="005B50FB">
        <w:t xml:space="preserve"> </w:t>
      </w:r>
      <w:r w:rsidR="00DF48B4">
        <w:t>WZC Meulenbroek</w:t>
      </w:r>
    </w:p>
    <w:p w14:paraId="3F7AF4C9" w14:textId="1B18279D" w:rsidR="002E6C61" w:rsidRDefault="00352D13" w:rsidP="002E6C61">
      <w:pPr>
        <w:pStyle w:val="KOP20"/>
        <w:rPr>
          <w:sz w:val="24"/>
          <w:szCs w:val="24"/>
        </w:rPr>
      </w:pPr>
      <w:r w:rsidRPr="00AC00B0">
        <w:rPr>
          <w:sz w:val="24"/>
          <w:szCs w:val="24"/>
        </w:rPr>
        <w:t xml:space="preserve">WEDDESCHAAL </w:t>
      </w:r>
      <w:r w:rsidR="00240487">
        <w:rPr>
          <w:sz w:val="24"/>
          <w:szCs w:val="24"/>
        </w:rPr>
        <w:t>IFIC cat. 1</w:t>
      </w:r>
      <w:r w:rsidR="00026CA6">
        <w:rPr>
          <w:sz w:val="24"/>
          <w:szCs w:val="24"/>
        </w:rPr>
        <w:t>4</w:t>
      </w:r>
    </w:p>
    <w:p w14:paraId="6B0D97B0" w14:textId="77777777" w:rsidR="002E6C61" w:rsidRPr="002E6C61" w:rsidRDefault="002E6C61" w:rsidP="002E6C61">
      <w:pPr>
        <w:rPr>
          <w:lang w:eastAsia="nl-NL"/>
        </w:rPr>
      </w:pPr>
      <w:r>
        <w:rPr>
          <w:lang w:eastAsia="nl-NL"/>
        </w:rPr>
        <w:t>_________________________________________________________________________________</w:t>
      </w:r>
    </w:p>
    <w:p w14:paraId="03811E85" w14:textId="77777777" w:rsidR="002E6C61" w:rsidRPr="00DF48B4" w:rsidRDefault="002E6C61" w:rsidP="002E6C61">
      <w:pPr>
        <w:pStyle w:val="KOP20"/>
        <w:rPr>
          <w:rFonts w:ascii="Aller Light" w:hAnsi="Aller Light"/>
          <w:sz w:val="20"/>
          <w:szCs w:val="22"/>
        </w:rPr>
      </w:pPr>
      <w:r w:rsidRPr="002E6C61">
        <w:rPr>
          <w:sz w:val="24"/>
        </w:rPr>
        <w:t>1. GLOBAAL DOEL VAN DE FUNCTIE</w:t>
      </w:r>
      <w:r>
        <w:rPr>
          <w:sz w:val="24"/>
        </w:rPr>
        <w:br/>
      </w:r>
    </w:p>
    <w:p w14:paraId="0B7C973B" w14:textId="5A41055A" w:rsidR="002E6C61" w:rsidRDefault="00240487" w:rsidP="002E6C61">
      <w:pPr>
        <w:pStyle w:val="KOP20"/>
        <w:rPr>
          <w:rFonts w:ascii="Aller Light" w:eastAsiaTheme="minorHAnsi" w:hAnsi="Aller Light" w:cstheme="minorBidi"/>
          <w:b w:val="0"/>
          <w:bCs w:val="0"/>
          <w:color w:val="auto"/>
          <w:sz w:val="22"/>
          <w:szCs w:val="22"/>
          <w:lang w:eastAsia="en-US"/>
        </w:rPr>
      </w:pPr>
      <w:r>
        <w:rPr>
          <w:rFonts w:ascii="Aller Light" w:eastAsiaTheme="minorHAnsi" w:hAnsi="Aller Light" w:cstheme="minorBidi"/>
          <w:b w:val="0"/>
          <w:bCs w:val="0"/>
          <w:color w:val="auto"/>
          <w:sz w:val="22"/>
          <w:szCs w:val="22"/>
          <w:lang w:eastAsia="en-US"/>
        </w:rPr>
        <w:t>Het verlenen van integrale zorg (verpleegkundig en psychosociaal) aan een toegewezen groep bewoners, teneinde hun gezondheid en welzijn te behouden, te verbeteren of te herstellen en hun autonomie te bevorderen.</w:t>
      </w:r>
    </w:p>
    <w:p w14:paraId="48914C62" w14:textId="77777777" w:rsidR="00C64244" w:rsidRPr="00C64244" w:rsidRDefault="00C64244" w:rsidP="00C64244"/>
    <w:p w14:paraId="45C26DC7" w14:textId="77777777" w:rsidR="00F6601F" w:rsidRDefault="002E6C61" w:rsidP="00083C1F">
      <w:pPr>
        <w:pStyle w:val="KOP20"/>
        <w:rPr>
          <w:sz w:val="24"/>
        </w:rPr>
      </w:pPr>
      <w:r w:rsidRPr="002E6C61">
        <w:rPr>
          <w:sz w:val="24"/>
        </w:rPr>
        <w:t>2. PLAATS IN DE ORGANISATIE</w:t>
      </w:r>
      <w:r>
        <w:rPr>
          <w:sz w:val="24"/>
        </w:rPr>
        <w:br/>
      </w:r>
    </w:p>
    <w:p w14:paraId="4EFA3FBD" w14:textId="75348470" w:rsidR="00083C1F" w:rsidRDefault="00013065" w:rsidP="00083C1F">
      <w:pPr>
        <w:rPr>
          <w:rFonts w:ascii="Aller Light" w:hAnsi="Aller Light"/>
          <w:sz w:val="20"/>
          <w:szCs w:val="20"/>
          <w:lang w:eastAsia="nl-NL"/>
        </w:rPr>
      </w:pPr>
      <w:r>
        <w:rPr>
          <w:rFonts w:ascii="Aller Light" w:hAnsi="Aller Light"/>
          <w:sz w:val="20"/>
          <w:szCs w:val="20"/>
          <w:lang w:eastAsia="nl-NL"/>
        </w:rPr>
        <w:t>WZC Meulenbroek, rapporteert aan</w:t>
      </w:r>
      <w:r w:rsidR="00BF451E">
        <w:rPr>
          <w:rFonts w:ascii="Aller Light" w:hAnsi="Aller Light"/>
          <w:sz w:val="20"/>
          <w:szCs w:val="20"/>
          <w:lang w:eastAsia="nl-NL"/>
        </w:rPr>
        <w:t xml:space="preserve"> </w:t>
      </w:r>
      <w:r w:rsidR="00240487">
        <w:rPr>
          <w:rFonts w:ascii="Aller Light" w:hAnsi="Aller Light"/>
          <w:sz w:val="20"/>
          <w:szCs w:val="20"/>
          <w:lang w:eastAsia="nl-NL"/>
        </w:rPr>
        <w:t>de afdelingsverantwoordelijke/hoofdverpleegkundige</w:t>
      </w:r>
      <w:r w:rsidR="00BF451E">
        <w:rPr>
          <w:rFonts w:ascii="Aller Light" w:hAnsi="Aller Light"/>
          <w:sz w:val="20"/>
          <w:szCs w:val="20"/>
          <w:lang w:eastAsia="nl-NL"/>
        </w:rPr>
        <w:t>.</w:t>
      </w:r>
    </w:p>
    <w:p w14:paraId="7AC9BC70" w14:textId="77777777" w:rsidR="00240487" w:rsidRPr="00DF48B4" w:rsidRDefault="00240487" w:rsidP="00083C1F">
      <w:pPr>
        <w:rPr>
          <w:rFonts w:ascii="Aller Light" w:hAnsi="Aller Light"/>
          <w:sz w:val="20"/>
          <w:szCs w:val="20"/>
          <w:lang w:eastAsia="nl-NL"/>
        </w:rPr>
      </w:pPr>
    </w:p>
    <w:p w14:paraId="716C0455" w14:textId="77777777" w:rsidR="00F6601F" w:rsidRPr="00083C1F" w:rsidRDefault="002E6C61" w:rsidP="00083C1F">
      <w:pPr>
        <w:pStyle w:val="KOP20"/>
        <w:rPr>
          <w:sz w:val="24"/>
        </w:rPr>
      </w:pPr>
      <w:r>
        <w:rPr>
          <w:sz w:val="24"/>
        </w:rPr>
        <w:t>3</w:t>
      </w:r>
      <w:r w:rsidRPr="002E6C61">
        <w:rPr>
          <w:sz w:val="24"/>
        </w:rPr>
        <w:t>. RESULTAATGEBIEDEN EN TAAKOMSCHRIJVING</w:t>
      </w:r>
    </w:p>
    <w:p w14:paraId="088E42E9" w14:textId="121B749A" w:rsidR="005F74BA" w:rsidRDefault="005F74BA" w:rsidP="00BC6893">
      <w:pPr>
        <w:rPr>
          <w:rFonts w:ascii="Aller Light" w:hAnsi="Aller Light"/>
          <w:sz w:val="20"/>
          <w:szCs w:val="20"/>
          <w:u w:val="single"/>
        </w:rPr>
      </w:pPr>
      <w:r>
        <w:rPr>
          <w:rFonts w:ascii="Aller Light" w:hAnsi="Aller Light"/>
          <w:sz w:val="20"/>
          <w:szCs w:val="20"/>
          <w:u w:val="single"/>
        </w:rPr>
        <w:br/>
      </w:r>
      <w:r w:rsidR="00240487">
        <w:rPr>
          <w:rFonts w:ascii="Aller Light" w:hAnsi="Aller Light"/>
          <w:sz w:val="20"/>
          <w:szCs w:val="20"/>
          <w:u w:val="single"/>
        </w:rPr>
        <w:t>Uitvoeren van verpleegkundige taken</w:t>
      </w:r>
    </w:p>
    <w:p w14:paraId="64508278" w14:textId="24E3FDA2" w:rsidR="007517BE" w:rsidRDefault="00240487" w:rsidP="005F74BA">
      <w:pPr>
        <w:pStyle w:val="Lijstalinea"/>
        <w:numPr>
          <w:ilvl w:val="0"/>
          <w:numId w:val="5"/>
        </w:numPr>
        <w:rPr>
          <w:rFonts w:ascii="Aller Light" w:hAnsi="Aller Light"/>
          <w:sz w:val="20"/>
          <w:szCs w:val="20"/>
        </w:rPr>
      </w:pPr>
      <w:r>
        <w:rPr>
          <w:rFonts w:ascii="Aller Light" w:hAnsi="Aller Light"/>
          <w:sz w:val="20"/>
          <w:szCs w:val="20"/>
        </w:rPr>
        <w:t>Voert, volgens of zonder medisch voorschrift, verpleegtechnische handelingen uit, evenals toevertrouwde medische handelingen;</w:t>
      </w:r>
    </w:p>
    <w:p w14:paraId="51FE53DC" w14:textId="2C12CC97" w:rsidR="00240487" w:rsidRDefault="00240487" w:rsidP="005F74BA">
      <w:pPr>
        <w:pStyle w:val="Lijstalinea"/>
        <w:numPr>
          <w:ilvl w:val="0"/>
          <w:numId w:val="5"/>
        </w:numPr>
        <w:rPr>
          <w:rFonts w:ascii="Aller Light" w:hAnsi="Aller Light"/>
          <w:sz w:val="20"/>
          <w:szCs w:val="20"/>
        </w:rPr>
      </w:pPr>
      <w:r>
        <w:rPr>
          <w:rFonts w:ascii="Aller Light" w:hAnsi="Aller Light"/>
          <w:sz w:val="20"/>
          <w:szCs w:val="20"/>
        </w:rPr>
        <w:t>Delegeert eventueel, binnen de wetgevende bepalingen, de verpleegtechnische handelingen aan de zorgkundigen;</w:t>
      </w:r>
    </w:p>
    <w:p w14:paraId="03D8B7E0" w14:textId="61C88D54" w:rsidR="00240487" w:rsidRDefault="00240487" w:rsidP="005F74BA">
      <w:pPr>
        <w:pStyle w:val="Lijstalinea"/>
        <w:numPr>
          <w:ilvl w:val="0"/>
          <w:numId w:val="5"/>
        </w:numPr>
        <w:rPr>
          <w:rFonts w:ascii="Aller Light" w:hAnsi="Aller Light"/>
          <w:sz w:val="20"/>
          <w:szCs w:val="20"/>
        </w:rPr>
      </w:pPr>
      <w:r>
        <w:rPr>
          <w:rFonts w:ascii="Aller Light" w:hAnsi="Aller Light"/>
          <w:sz w:val="20"/>
          <w:szCs w:val="20"/>
        </w:rPr>
        <w:t>Observeert, identificeert en stelt de gezondheidstoestand van de toegewezen bewoners vast, detecteert eventuele veranderingen, anticipeert op crisissituaties en neemt, in noodgevallen, op eigen initiatief de nodige maatregelen in afwachting van de arts;</w:t>
      </w:r>
    </w:p>
    <w:p w14:paraId="68997273" w14:textId="3E2FF628" w:rsidR="00240487" w:rsidRDefault="00240487" w:rsidP="005F74BA">
      <w:pPr>
        <w:pStyle w:val="Lijstalinea"/>
        <w:numPr>
          <w:ilvl w:val="0"/>
          <w:numId w:val="5"/>
        </w:numPr>
        <w:rPr>
          <w:rFonts w:ascii="Aller Light" w:hAnsi="Aller Light"/>
          <w:sz w:val="20"/>
          <w:szCs w:val="20"/>
        </w:rPr>
      </w:pPr>
      <w:r>
        <w:rPr>
          <w:rFonts w:ascii="Aller Light" w:hAnsi="Aller Light"/>
          <w:sz w:val="20"/>
          <w:szCs w:val="20"/>
        </w:rPr>
        <w:t>Houdt toezicht op en evalueert de parameters van de bewoners (bijv. temperatuur, bloeddruk, hartslag, suikerniveau);</w:t>
      </w:r>
    </w:p>
    <w:p w14:paraId="70170537" w14:textId="716D05AF" w:rsidR="00240487" w:rsidRDefault="00240487" w:rsidP="005F74BA">
      <w:pPr>
        <w:pStyle w:val="Lijstalinea"/>
        <w:numPr>
          <w:ilvl w:val="0"/>
          <w:numId w:val="5"/>
        </w:numPr>
        <w:rPr>
          <w:rFonts w:ascii="Aller Light" w:hAnsi="Aller Light"/>
          <w:sz w:val="20"/>
          <w:szCs w:val="20"/>
        </w:rPr>
      </w:pPr>
      <w:r>
        <w:rPr>
          <w:rFonts w:ascii="Aller Light" w:hAnsi="Aller Light"/>
          <w:sz w:val="20"/>
          <w:szCs w:val="20"/>
        </w:rPr>
        <w:t>Bereidt, volgens het medisch voorschrift, de medicatie voor, verifieert ze, dient ze toe en volgt de effecten ervan op;</w:t>
      </w:r>
    </w:p>
    <w:p w14:paraId="7AB8FA87" w14:textId="54492D4B" w:rsidR="004C72D6" w:rsidRDefault="004C72D6" w:rsidP="005F74BA">
      <w:pPr>
        <w:pStyle w:val="Lijstalinea"/>
        <w:numPr>
          <w:ilvl w:val="0"/>
          <w:numId w:val="5"/>
        </w:numPr>
        <w:rPr>
          <w:rFonts w:ascii="Aller Light" w:hAnsi="Aller Light"/>
          <w:sz w:val="20"/>
          <w:szCs w:val="20"/>
        </w:rPr>
      </w:pPr>
      <w:r>
        <w:rPr>
          <w:rFonts w:ascii="Aller Light" w:hAnsi="Aller Light"/>
          <w:sz w:val="20"/>
          <w:szCs w:val="20"/>
        </w:rPr>
        <w:t>Observatie en rapportage aan arts en hoofdverpleegkundige van de resultaten van de geneeskundige en verpleegkundige interventie;</w:t>
      </w:r>
    </w:p>
    <w:p w14:paraId="03FBE42B" w14:textId="559F02F8" w:rsidR="00240487" w:rsidRDefault="00240487" w:rsidP="005F74BA">
      <w:pPr>
        <w:pStyle w:val="Lijstalinea"/>
        <w:numPr>
          <w:ilvl w:val="0"/>
          <w:numId w:val="5"/>
        </w:numPr>
        <w:rPr>
          <w:rFonts w:ascii="Aller Light" w:hAnsi="Aller Light"/>
          <w:sz w:val="20"/>
          <w:szCs w:val="20"/>
        </w:rPr>
      </w:pPr>
      <w:r>
        <w:rPr>
          <w:rFonts w:ascii="Aller Light" w:hAnsi="Aller Light"/>
          <w:sz w:val="20"/>
          <w:szCs w:val="20"/>
        </w:rPr>
        <w:t>Begeleidt de arts bij de patiënten-/bewonersronde en contacteert bij vragen de betrokken personen;</w:t>
      </w:r>
    </w:p>
    <w:p w14:paraId="2F36AE24" w14:textId="14575F63" w:rsidR="004C72D6" w:rsidRDefault="004C72D6" w:rsidP="005F74BA">
      <w:pPr>
        <w:pStyle w:val="Lijstalinea"/>
        <w:numPr>
          <w:ilvl w:val="0"/>
          <w:numId w:val="5"/>
        </w:numPr>
        <w:rPr>
          <w:rFonts w:ascii="Aller Light" w:hAnsi="Aller Light"/>
          <w:sz w:val="20"/>
          <w:szCs w:val="20"/>
        </w:rPr>
      </w:pPr>
      <w:r>
        <w:rPr>
          <w:rFonts w:ascii="Aller Light" w:hAnsi="Aller Light"/>
          <w:sz w:val="20"/>
          <w:szCs w:val="20"/>
        </w:rPr>
        <w:t>Hulp verlenen bij geneeskundig onderzoek;</w:t>
      </w:r>
    </w:p>
    <w:p w14:paraId="67B13551" w14:textId="18550CA1" w:rsidR="004C72D6" w:rsidRDefault="004C72D6" w:rsidP="005F74BA">
      <w:pPr>
        <w:pStyle w:val="Lijstalinea"/>
        <w:numPr>
          <w:ilvl w:val="0"/>
          <w:numId w:val="5"/>
        </w:numPr>
        <w:rPr>
          <w:rFonts w:ascii="Aller Light" w:hAnsi="Aller Light"/>
          <w:sz w:val="20"/>
          <w:szCs w:val="20"/>
        </w:rPr>
      </w:pPr>
      <w:r>
        <w:rPr>
          <w:rFonts w:ascii="Aller Light" w:hAnsi="Aller Light"/>
          <w:sz w:val="20"/>
          <w:szCs w:val="20"/>
        </w:rPr>
        <w:t>Optreden bij acute noodsituaties: alarmering, interventie en eventuele reanimatie;</w:t>
      </w:r>
    </w:p>
    <w:p w14:paraId="659B77F0" w14:textId="1963715D" w:rsidR="004C72D6" w:rsidRDefault="004C72D6" w:rsidP="005F74BA">
      <w:pPr>
        <w:pStyle w:val="Lijstalinea"/>
        <w:numPr>
          <w:ilvl w:val="0"/>
          <w:numId w:val="5"/>
        </w:numPr>
        <w:rPr>
          <w:rFonts w:ascii="Aller Light" w:hAnsi="Aller Light"/>
          <w:sz w:val="20"/>
          <w:szCs w:val="20"/>
        </w:rPr>
      </w:pPr>
      <w:r>
        <w:rPr>
          <w:rFonts w:ascii="Aller Light" w:hAnsi="Aller Light"/>
          <w:sz w:val="20"/>
          <w:szCs w:val="20"/>
        </w:rPr>
        <w:t>Aanpassen van houding van de bewoner aan zijn/haar ziektetoestand;</w:t>
      </w:r>
    </w:p>
    <w:p w14:paraId="48E8787F" w14:textId="0FE152BD" w:rsidR="004C72D6" w:rsidRDefault="004C72D6" w:rsidP="005F74BA">
      <w:pPr>
        <w:pStyle w:val="Lijstalinea"/>
        <w:numPr>
          <w:ilvl w:val="0"/>
          <w:numId w:val="5"/>
        </w:numPr>
        <w:rPr>
          <w:rFonts w:ascii="Aller Light" w:hAnsi="Aller Light"/>
          <w:sz w:val="20"/>
          <w:szCs w:val="20"/>
        </w:rPr>
      </w:pPr>
      <w:r>
        <w:rPr>
          <w:rFonts w:ascii="Aller Light" w:hAnsi="Aller Light"/>
          <w:sz w:val="20"/>
          <w:szCs w:val="20"/>
        </w:rPr>
        <w:t>Begeleiden van de bewoners tijdens vervoer: ambulant, rolstoel, brancard en/of bed;</w:t>
      </w:r>
    </w:p>
    <w:p w14:paraId="4A92B782" w14:textId="34A44E2C" w:rsidR="004C72D6" w:rsidRDefault="004C72D6" w:rsidP="005F74BA">
      <w:pPr>
        <w:pStyle w:val="Lijstalinea"/>
        <w:numPr>
          <w:ilvl w:val="0"/>
          <w:numId w:val="5"/>
        </w:numPr>
        <w:rPr>
          <w:rFonts w:ascii="Aller Light" w:hAnsi="Aller Light"/>
          <w:sz w:val="20"/>
          <w:szCs w:val="20"/>
        </w:rPr>
      </w:pPr>
      <w:r>
        <w:rPr>
          <w:rFonts w:ascii="Aller Light" w:hAnsi="Aller Light"/>
          <w:sz w:val="20"/>
          <w:szCs w:val="20"/>
        </w:rPr>
        <w:t>Nemen van preventieve maatregelen i.v.m. doorligwonden, dehydratatieverschijnselen en contracturen;</w:t>
      </w:r>
    </w:p>
    <w:p w14:paraId="165B82AC" w14:textId="255B00B4" w:rsidR="004C72D6" w:rsidRDefault="004C72D6" w:rsidP="005F74BA">
      <w:pPr>
        <w:pStyle w:val="Lijstalinea"/>
        <w:numPr>
          <w:ilvl w:val="0"/>
          <w:numId w:val="5"/>
        </w:numPr>
        <w:rPr>
          <w:rFonts w:ascii="Aller Light" w:hAnsi="Aller Light"/>
          <w:sz w:val="20"/>
          <w:szCs w:val="20"/>
        </w:rPr>
      </w:pPr>
      <w:r>
        <w:rPr>
          <w:rFonts w:ascii="Aller Light" w:hAnsi="Aller Light"/>
          <w:sz w:val="20"/>
          <w:szCs w:val="20"/>
        </w:rPr>
        <w:t>Het zo snel mogelijk beantwoorden van de oproepen van de bewoners</w:t>
      </w:r>
    </w:p>
    <w:p w14:paraId="073C5601" w14:textId="77777777" w:rsidR="002D43F3" w:rsidRDefault="002D43F3" w:rsidP="002D43F3">
      <w:pPr>
        <w:pStyle w:val="Lijstalinea"/>
        <w:rPr>
          <w:rFonts w:ascii="Aller Light" w:hAnsi="Aller Light"/>
          <w:sz w:val="20"/>
          <w:szCs w:val="20"/>
        </w:rPr>
      </w:pPr>
    </w:p>
    <w:p w14:paraId="6340B5D1" w14:textId="7604C493" w:rsidR="005F74BA" w:rsidRDefault="00240487" w:rsidP="00BC6893">
      <w:pPr>
        <w:rPr>
          <w:rFonts w:ascii="Aller Light" w:hAnsi="Aller Light"/>
          <w:sz w:val="20"/>
          <w:szCs w:val="20"/>
          <w:u w:val="single"/>
        </w:rPr>
      </w:pPr>
      <w:r>
        <w:rPr>
          <w:rFonts w:ascii="Aller Light" w:hAnsi="Aller Light"/>
          <w:sz w:val="20"/>
          <w:szCs w:val="20"/>
          <w:u w:val="single"/>
        </w:rPr>
        <w:t>Informeren en psychosociaal ondersteunen van bewoners en naasten</w:t>
      </w:r>
    </w:p>
    <w:p w14:paraId="0667EDF0" w14:textId="3C627C88" w:rsidR="007517BE" w:rsidRDefault="00240487" w:rsidP="007517BE">
      <w:pPr>
        <w:pStyle w:val="Lijstalinea"/>
        <w:numPr>
          <w:ilvl w:val="0"/>
          <w:numId w:val="5"/>
        </w:numPr>
        <w:rPr>
          <w:rFonts w:ascii="Aller Light" w:hAnsi="Aller Light"/>
          <w:sz w:val="20"/>
          <w:szCs w:val="20"/>
        </w:rPr>
      </w:pPr>
      <w:r>
        <w:rPr>
          <w:rFonts w:ascii="Aller Light" w:hAnsi="Aller Light"/>
          <w:sz w:val="20"/>
          <w:szCs w:val="20"/>
        </w:rPr>
        <w:t>Onthaalt de nieuwe bewoners;</w:t>
      </w:r>
    </w:p>
    <w:p w14:paraId="7582F79F" w14:textId="30515670" w:rsidR="00240487" w:rsidRDefault="00240487" w:rsidP="007517BE">
      <w:pPr>
        <w:pStyle w:val="Lijstalinea"/>
        <w:numPr>
          <w:ilvl w:val="0"/>
          <w:numId w:val="5"/>
        </w:numPr>
        <w:rPr>
          <w:rFonts w:ascii="Aller Light" w:hAnsi="Aller Light"/>
          <w:sz w:val="20"/>
          <w:szCs w:val="20"/>
        </w:rPr>
      </w:pPr>
      <w:r>
        <w:rPr>
          <w:rFonts w:ascii="Aller Light" w:hAnsi="Aller Light"/>
          <w:sz w:val="20"/>
          <w:szCs w:val="20"/>
        </w:rPr>
        <w:lastRenderedPageBreak/>
        <w:t>Begeleidt en ondersteunt de bewoners in moeilijke of emotionele momenten (zoals stervensbegeleiding, hevige pijn);</w:t>
      </w:r>
    </w:p>
    <w:p w14:paraId="08654694" w14:textId="6DF97265" w:rsidR="00240487" w:rsidRDefault="00240487" w:rsidP="007517BE">
      <w:pPr>
        <w:pStyle w:val="Lijstalinea"/>
        <w:numPr>
          <w:ilvl w:val="0"/>
          <w:numId w:val="5"/>
        </w:numPr>
        <w:rPr>
          <w:rFonts w:ascii="Aller Light" w:hAnsi="Aller Light"/>
          <w:sz w:val="20"/>
          <w:szCs w:val="20"/>
        </w:rPr>
      </w:pPr>
      <w:r>
        <w:rPr>
          <w:rFonts w:ascii="Aller Light" w:hAnsi="Aller Light"/>
          <w:sz w:val="20"/>
          <w:szCs w:val="20"/>
        </w:rPr>
        <w:t>Geeft de be</w:t>
      </w:r>
      <w:r w:rsidR="00B50C78">
        <w:rPr>
          <w:rFonts w:ascii="Aller Light" w:hAnsi="Aller Light"/>
          <w:sz w:val="20"/>
          <w:szCs w:val="20"/>
        </w:rPr>
        <w:t>woners, bezoekers en mantelzorgers uitleg omtrent de gezondheidstoestand van de bewoners en stelt hen gerust;</w:t>
      </w:r>
    </w:p>
    <w:p w14:paraId="1453CD58" w14:textId="1C95C51C" w:rsidR="00B50C78" w:rsidRDefault="00B50C78" w:rsidP="007517BE">
      <w:pPr>
        <w:pStyle w:val="Lijstalinea"/>
        <w:numPr>
          <w:ilvl w:val="0"/>
          <w:numId w:val="5"/>
        </w:numPr>
        <w:rPr>
          <w:rFonts w:ascii="Aller Light" w:hAnsi="Aller Light"/>
          <w:sz w:val="20"/>
          <w:szCs w:val="20"/>
        </w:rPr>
      </w:pPr>
      <w:r>
        <w:rPr>
          <w:rFonts w:ascii="Aller Light" w:hAnsi="Aller Light"/>
          <w:sz w:val="20"/>
          <w:szCs w:val="20"/>
        </w:rPr>
        <w:t>Ondersteunt de naasten bij het verwerken van sterfgevallen;</w:t>
      </w:r>
    </w:p>
    <w:p w14:paraId="31837E6C" w14:textId="48E47401" w:rsidR="00B50C78" w:rsidRDefault="00B50C78" w:rsidP="007517BE">
      <w:pPr>
        <w:pStyle w:val="Lijstalinea"/>
        <w:numPr>
          <w:ilvl w:val="0"/>
          <w:numId w:val="5"/>
        </w:numPr>
        <w:rPr>
          <w:rFonts w:ascii="Aller Light" w:hAnsi="Aller Light"/>
          <w:sz w:val="20"/>
          <w:szCs w:val="20"/>
        </w:rPr>
      </w:pPr>
      <w:r>
        <w:rPr>
          <w:rFonts w:ascii="Aller Light" w:hAnsi="Aller Light"/>
          <w:sz w:val="20"/>
          <w:szCs w:val="20"/>
        </w:rPr>
        <w:t>Luistert naar de beslommeringen van de bewoners en voert gesprekken met hen;</w:t>
      </w:r>
    </w:p>
    <w:p w14:paraId="74ED2655" w14:textId="64114699" w:rsidR="00B50C78" w:rsidRDefault="00B50C78" w:rsidP="007517BE">
      <w:pPr>
        <w:pStyle w:val="Lijstalinea"/>
        <w:numPr>
          <w:ilvl w:val="0"/>
          <w:numId w:val="5"/>
        </w:numPr>
        <w:rPr>
          <w:rFonts w:ascii="Aller Light" w:hAnsi="Aller Light"/>
          <w:sz w:val="20"/>
          <w:szCs w:val="20"/>
        </w:rPr>
      </w:pPr>
      <w:r>
        <w:rPr>
          <w:rFonts w:ascii="Aller Light" w:hAnsi="Aller Light"/>
          <w:sz w:val="20"/>
          <w:szCs w:val="20"/>
        </w:rPr>
        <w:t>Stimuleert de bewoners in het vinden van zinvolle dagbestedingen, in het concreet invullen hiervan en in het realiseren van levensprojecten;</w:t>
      </w:r>
    </w:p>
    <w:p w14:paraId="4CEABAE8" w14:textId="547F4F69" w:rsidR="00B50C78" w:rsidRDefault="00B50C78" w:rsidP="00B50C78">
      <w:pPr>
        <w:pStyle w:val="Lijstalinea"/>
        <w:rPr>
          <w:rFonts w:ascii="Aller Light" w:hAnsi="Aller Light"/>
          <w:sz w:val="20"/>
          <w:szCs w:val="20"/>
        </w:rPr>
      </w:pPr>
    </w:p>
    <w:p w14:paraId="29A90130" w14:textId="0C84ADA4" w:rsidR="007879F0" w:rsidRDefault="00B50C78" w:rsidP="00BC6893">
      <w:pPr>
        <w:rPr>
          <w:rFonts w:ascii="Aller Light" w:hAnsi="Aller Light"/>
          <w:sz w:val="20"/>
          <w:szCs w:val="20"/>
          <w:u w:val="single"/>
        </w:rPr>
      </w:pPr>
      <w:r>
        <w:rPr>
          <w:rFonts w:ascii="Aller Light" w:hAnsi="Aller Light"/>
          <w:sz w:val="20"/>
          <w:szCs w:val="20"/>
          <w:u w:val="single"/>
        </w:rPr>
        <w:t>Uitvoeren van verzorgende taken</w:t>
      </w:r>
    </w:p>
    <w:p w14:paraId="10779F09" w14:textId="2F3622C2" w:rsidR="007517BE" w:rsidRDefault="00B50C78" w:rsidP="007879F0">
      <w:pPr>
        <w:pStyle w:val="Lijstalinea"/>
        <w:numPr>
          <w:ilvl w:val="0"/>
          <w:numId w:val="5"/>
        </w:numPr>
        <w:rPr>
          <w:rFonts w:ascii="Aller Light" w:hAnsi="Aller Light"/>
          <w:sz w:val="20"/>
          <w:szCs w:val="20"/>
        </w:rPr>
      </w:pPr>
      <w:r>
        <w:rPr>
          <w:rFonts w:ascii="Aller Light" w:hAnsi="Aller Light"/>
          <w:sz w:val="20"/>
          <w:szCs w:val="20"/>
        </w:rPr>
        <w:t>Helpt de bewoners bij de algemene dagelijkse lichaamsverzorging en –hygiëne, zoals aankleden, wassen en scheren, en stimuleert hun zelfredzaamheid;</w:t>
      </w:r>
    </w:p>
    <w:p w14:paraId="43EE7CCA" w14:textId="6B4C34CC" w:rsidR="00B50C78" w:rsidRDefault="00B50C78" w:rsidP="007879F0">
      <w:pPr>
        <w:pStyle w:val="Lijstalinea"/>
        <w:numPr>
          <w:ilvl w:val="0"/>
          <w:numId w:val="5"/>
        </w:numPr>
        <w:rPr>
          <w:rFonts w:ascii="Aller Light" w:hAnsi="Aller Light"/>
          <w:sz w:val="20"/>
          <w:szCs w:val="20"/>
        </w:rPr>
      </w:pPr>
      <w:r>
        <w:rPr>
          <w:rFonts w:ascii="Aller Light" w:hAnsi="Aller Light"/>
          <w:sz w:val="20"/>
          <w:szCs w:val="20"/>
        </w:rPr>
        <w:t>Bewaakt het algemeen comfort van de bewoners</w:t>
      </w:r>
    </w:p>
    <w:p w14:paraId="14B7D3FC" w14:textId="57B57F19" w:rsidR="00B50C78" w:rsidRDefault="00B50C78" w:rsidP="007879F0">
      <w:pPr>
        <w:pStyle w:val="Lijstalinea"/>
        <w:numPr>
          <w:ilvl w:val="0"/>
          <w:numId w:val="5"/>
        </w:numPr>
        <w:rPr>
          <w:rFonts w:ascii="Aller Light" w:hAnsi="Aller Light"/>
          <w:sz w:val="20"/>
          <w:szCs w:val="20"/>
        </w:rPr>
      </w:pPr>
      <w:r>
        <w:rPr>
          <w:rFonts w:ascii="Aller Light" w:hAnsi="Aller Light"/>
          <w:sz w:val="20"/>
          <w:szCs w:val="20"/>
        </w:rPr>
        <w:t>Helpt de bewoners bij het eten en drinken;</w:t>
      </w:r>
    </w:p>
    <w:p w14:paraId="3EDA4C7F" w14:textId="06FC3C87" w:rsidR="00B50C78" w:rsidRPr="007879F0" w:rsidRDefault="00B50C78" w:rsidP="007879F0">
      <w:pPr>
        <w:pStyle w:val="Lijstalinea"/>
        <w:numPr>
          <w:ilvl w:val="0"/>
          <w:numId w:val="5"/>
        </w:numPr>
        <w:rPr>
          <w:rFonts w:ascii="Aller Light" w:hAnsi="Aller Light"/>
          <w:sz w:val="20"/>
          <w:szCs w:val="20"/>
        </w:rPr>
      </w:pPr>
      <w:r>
        <w:rPr>
          <w:rFonts w:ascii="Aller Light" w:hAnsi="Aller Light"/>
          <w:sz w:val="20"/>
          <w:szCs w:val="20"/>
        </w:rPr>
        <w:t>Geeft aanwijzingen en instructies aan de zorgkundigen;</w:t>
      </w:r>
    </w:p>
    <w:p w14:paraId="6828D3EC" w14:textId="38D5659E" w:rsidR="005F74BA" w:rsidRDefault="00B50C78" w:rsidP="00BC6893">
      <w:pPr>
        <w:rPr>
          <w:rFonts w:ascii="Aller Light" w:hAnsi="Aller Light"/>
          <w:sz w:val="20"/>
          <w:szCs w:val="20"/>
          <w:u w:val="single"/>
        </w:rPr>
      </w:pPr>
      <w:r>
        <w:rPr>
          <w:rFonts w:ascii="Aller Light" w:hAnsi="Aller Light"/>
          <w:sz w:val="20"/>
          <w:szCs w:val="20"/>
          <w:u w:val="single"/>
        </w:rPr>
        <w:t>Mede zorgdragen voor de continuïteit en de kwaliteit van de zorgverlening</w:t>
      </w:r>
    </w:p>
    <w:p w14:paraId="058B9CF5" w14:textId="779FD9CE" w:rsidR="00FB30E2" w:rsidRDefault="00B50C78" w:rsidP="007517BE">
      <w:pPr>
        <w:pStyle w:val="Lijstalinea"/>
        <w:numPr>
          <w:ilvl w:val="0"/>
          <w:numId w:val="5"/>
        </w:numPr>
        <w:rPr>
          <w:rFonts w:ascii="Aller Light" w:hAnsi="Aller Light"/>
          <w:sz w:val="20"/>
          <w:szCs w:val="20"/>
        </w:rPr>
      </w:pPr>
      <w:r>
        <w:rPr>
          <w:rFonts w:ascii="Aller Light" w:hAnsi="Aller Light"/>
          <w:sz w:val="20"/>
          <w:szCs w:val="20"/>
        </w:rPr>
        <w:t>Stelt het zorgplan op;</w:t>
      </w:r>
    </w:p>
    <w:p w14:paraId="4E8C4E2C" w14:textId="5263134D" w:rsidR="00B50C78" w:rsidRDefault="00B50C78" w:rsidP="007517BE">
      <w:pPr>
        <w:pStyle w:val="Lijstalinea"/>
        <w:numPr>
          <w:ilvl w:val="0"/>
          <w:numId w:val="5"/>
        </w:numPr>
        <w:rPr>
          <w:rFonts w:ascii="Aller Light" w:hAnsi="Aller Light"/>
          <w:sz w:val="20"/>
          <w:szCs w:val="20"/>
        </w:rPr>
      </w:pPr>
      <w:r>
        <w:rPr>
          <w:rFonts w:ascii="Aller Light" w:hAnsi="Aller Light"/>
          <w:sz w:val="20"/>
          <w:szCs w:val="20"/>
        </w:rPr>
        <w:t>Geeft de nodige informatie over de bewoners door bij teamvergaderingen om de continuïteit van de verzorging te verzekeren;</w:t>
      </w:r>
    </w:p>
    <w:p w14:paraId="2EE2EB21" w14:textId="02FEC674" w:rsidR="00B50C78" w:rsidRDefault="00B50C78" w:rsidP="007517BE">
      <w:pPr>
        <w:pStyle w:val="Lijstalinea"/>
        <w:numPr>
          <w:ilvl w:val="0"/>
          <w:numId w:val="5"/>
        </w:numPr>
        <w:rPr>
          <w:rFonts w:ascii="Aller Light" w:hAnsi="Aller Light"/>
          <w:sz w:val="20"/>
          <w:szCs w:val="20"/>
        </w:rPr>
      </w:pPr>
      <w:r>
        <w:rPr>
          <w:rFonts w:ascii="Aller Light" w:hAnsi="Aller Light"/>
          <w:sz w:val="20"/>
          <w:szCs w:val="20"/>
        </w:rPr>
        <w:t xml:space="preserve">Wisselt informatie uit en werkt samen met andere functies of diensten (bijv. kinesist, ergotherapeut, diëtist, logopedist, begeleiders </w:t>
      </w:r>
      <w:proofErr w:type="spellStart"/>
      <w:r>
        <w:rPr>
          <w:rFonts w:ascii="Aller Light" w:hAnsi="Aller Light"/>
          <w:sz w:val="20"/>
          <w:szCs w:val="20"/>
        </w:rPr>
        <w:t>wonen&amp;leven</w:t>
      </w:r>
      <w:proofErr w:type="spellEnd"/>
      <w:r>
        <w:rPr>
          <w:rFonts w:ascii="Aller Light" w:hAnsi="Aller Light"/>
          <w:sz w:val="20"/>
          <w:szCs w:val="20"/>
        </w:rPr>
        <w:t>);</w:t>
      </w:r>
    </w:p>
    <w:p w14:paraId="65A9BE64" w14:textId="72846FBA" w:rsidR="005F74BA" w:rsidRDefault="00B50C78" w:rsidP="00BC6893">
      <w:pPr>
        <w:pStyle w:val="Lijstalinea"/>
        <w:numPr>
          <w:ilvl w:val="0"/>
          <w:numId w:val="5"/>
        </w:numPr>
        <w:rPr>
          <w:rFonts w:ascii="Aller Light" w:hAnsi="Aller Light"/>
          <w:sz w:val="20"/>
          <w:szCs w:val="20"/>
        </w:rPr>
      </w:pPr>
      <w:r>
        <w:rPr>
          <w:rFonts w:ascii="Aller Light" w:hAnsi="Aller Light"/>
          <w:sz w:val="20"/>
          <w:szCs w:val="20"/>
        </w:rPr>
        <w:t>Informeert de behandelende arts over de gezondheidstoestand en de fysische, psychische en sociale toestand van de bewoners en overlegt met hem/haar over de aangewezen behandeling;</w:t>
      </w:r>
    </w:p>
    <w:p w14:paraId="10C7DB5F" w14:textId="3A971167" w:rsidR="00B50C78" w:rsidRDefault="00B50C78" w:rsidP="00B50C78">
      <w:pPr>
        <w:rPr>
          <w:rFonts w:ascii="Aller Light" w:hAnsi="Aller Light"/>
          <w:sz w:val="20"/>
          <w:szCs w:val="20"/>
          <w:u w:val="single"/>
        </w:rPr>
      </w:pPr>
      <w:r>
        <w:rPr>
          <w:rFonts w:ascii="Aller Light" w:hAnsi="Aller Light"/>
          <w:sz w:val="20"/>
          <w:szCs w:val="20"/>
          <w:u w:val="single"/>
        </w:rPr>
        <w:t xml:space="preserve">Uitvoeren van administratieve </w:t>
      </w:r>
      <w:proofErr w:type="spellStart"/>
      <w:r>
        <w:rPr>
          <w:rFonts w:ascii="Aller Light" w:hAnsi="Aller Light"/>
          <w:sz w:val="20"/>
          <w:szCs w:val="20"/>
          <w:u w:val="single"/>
        </w:rPr>
        <w:t>bewonersgebonden</w:t>
      </w:r>
      <w:proofErr w:type="spellEnd"/>
      <w:r>
        <w:rPr>
          <w:rFonts w:ascii="Aller Light" w:hAnsi="Aller Light"/>
          <w:sz w:val="20"/>
          <w:szCs w:val="20"/>
          <w:u w:val="single"/>
        </w:rPr>
        <w:t xml:space="preserve"> taken</w:t>
      </w:r>
    </w:p>
    <w:p w14:paraId="5E377A0A" w14:textId="46DCA9E6" w:rsidR="00B50C78" w:rsidRDefault="00B50C78" w:rsidP="00B50C78">
      <w:pPr>
        <w:pStyle w:val="Lijstalinea"/>
        <w:numPr>
          <w:ilvl w:val="0"/>
          <w:numId w:val="5"/>
        </w:numPr>
        <w:rPr>
          <w:rFonts w:ascii="Aller Light" w:hAnsi="Aller Light"/>
          <w:sz w:val="20"/>
          <w:szCs w:val="20"/>
        </w:rPr>
      </w:pPr>
      <w:r>
        <w:rPr>
          <w:rFonts w:ascii="Aller Light" w:hAnsi="Aller Light"/>
          <w:sz w:val="20"/>
          <w:szCs w:val="20"/>
        </w:rPr>
        <w:t>Registreert de gegevens van de bewoners en de uitgevoerde verpleegkundige handelingen;</w:t>
      </w:r>
    </w:p>
    <w:p w14:paraId="1A6EB8CB" w14:textId="539EBA0F" w:rsidR="00B50C78" w:rsidRDefault="00B50C78" w:rsidP="00B50C78">
      <w:pPr>
        <w:pStyle w:val="Lijstalinea"/>
        <w:numPr>
          <w:ilvl w:val="0"/>
          <w:numId w:val="5"/>
        </w:numPr>
        <w:rPr>
          <w:rFonts w:ascii="Aller Light" w:hAnsi="Aller Light"/>
          <w:sz w:val="20"/>
          <w:szCs w:val="20"/>
        </w:rPr>
      </w:pPr>
      <w:r>
        <w:rPr>
          <w:rFonts w:ascii="Aller Light" w:hAnsi="Aller Light"/>
          <w:sz w:val="20"/>
          <w:szCs w:val="20"/>
        </w:rPr>
        <w:t>Houdt het verpleegkundig dossiers van de bewoners actueel;</w:t>
      </w:r>
    </w:p>
    <w:p w14:paraId="2A928FAD" w14:textId="37D0F324" w:rsidR="00B50C78" w:rsidRPr="00B50C78" w:rsidRDefault="00B50C78" w:rsidP="00B50C78">
      <w:pPr>
        <w:rPr>
          <w:rFonts w:ascii="Aller Light" w:hAnsi="Aller Light"/>
          <w:sz w:val="20"/>
          <w:szCs w:val="20"/>
          <w:u w:val="single"/>
        </w:rPr>
      </w:pPr>
      <w:r w:rsidRPr="00B50C78">
        <w:rPr>
          <w:rFonts w:ascii="Aller Light" w:hAnsi="Aller Light"/>
          <w:sz w:val="20"/>
          <w:szCs w:val="20"/>
          <w:u w:val="single"/>
        </w:rPr>
        <w:t>Andere activiteiten</w:t>
      </w:r>
    </w:p>
    <w:p w14:paraId="3093F955" w14:textId="4DB99B59" w:rsidR="00B50C78" w:rsidRPr="00B50C78" w:rsidRDefault="00B50C78" w:rsidP="00B50C78">
      <w:pPr>
        <w:pStyle w:val="Lijstalinea"/>
        <w:numPr>
          <w:ilvl w:val="0"/>
          <w:numId w:val="5"/>
        </w:numPr>
        <w:rPr>
          <w:rFonts w:ascii="Aller Light" w:hAnsi="Aller Light"/>
          <w:sz w:val="20"/>
          <w:szCs w:val="20"/>
        </w:rPr>
      </w:pPr>
      <w:r>
        <w:rPr>
          <w:rFonts w:ascii="Aller Light" w:hAnsi="Aller Light"/>
          <w:sz w:val="20"/>
          <w:szCs w:val="20"/>
        </w:rPr>
        <w:t>Helpt bij de uitvoering van huishoudelijke taken, zoals het klaarzetten en verdelen van maaltijden en het opmaken van bedden;</w:t>
      </w:r>
    </w:p>
    <w:p w14:paraId="5DBF1B52" w14:textId="77777777" w:rsidR="00B50C78" w:rsidRDefault="00B50C78" w:rsidP="00B50C78">
      <w:pPr>
        <w:rPr>
          <w:rFonts w:ascii="Aller Light" w:hAnsi="Aller Light"/>
          <w:sz w:val="20"/>
          <w:szCs w:val="20"/>
        </w:rPr>
      </w:pPr>
    </w:p>
    <w:p w14:paraId="6A0B80E9" w14:textId="77777777" w:rsidR="00B50C78" w:rsidRPr="00B50C78" w:rsidRDefault="00B50C78" w:rsidP="00B50C78">
      <w:pPr>
        <w:rPr>
          <w:rFonts w:ascii="Aller Light" w:hAnsi="Aller Light"/>
          <w:sz w:val="20"/>
          <w:szCs w:val="20"/>
        </w:rPr>
      </w:pPr>
    </w:p>
    <w:p w14:paraId="0CA296BE" w14:textId="77777777" w:rsidR="002E6C61" w:rsidRPr="00083C1F" w:rsidRDefault="002E6C61" w:rsidP="002E6C61">
      <w:pPr>
        <w:pStyle w:val="KOP20"/>
        <w:rPr>
          <w:sz w:val="24"/>
        </w:rPr>
      </w:pPr>
      <w:r w:rsidRPr="00083C1F">
        <w:rPr>
          <w:sz w:val="24"/>
        </w:rPr>
        <w:t>4. COMPETENTIEPROFIEL</w:t>
      </w:r>
    </w:p>
    <w:p w14:paraId="547DBAC2" w14:textId="77777777" w:rsidR="002E6C61" w:rsidRDefault="002E6C61" w:rsidP="008B0090">
      <w:pPr>
        <w:pStyle w:val="KOP20"/>
        <w:ind w:left="720"/>
      </w:pPr>
    </w:p>
    <w:p w14:paraId="7672861B" w14:textId="773E4A05" w:rsidR="00764313" w:rsidRDefault="00013065" w:rsidP="008D4EDC">
      <w:pPr>
        <w:tabs>
          <w:tab w:val="left" w:pos="3345"/>
        </w:tabs>
        <w:rPr>
          <w:rFonts w:ascii="Aller Light" w:hAnsi="Aller Light"/>
          <w:sz w:val="20"/>
          <w:szCs w:val="20"/>
          <w:u w:val="single"/>
        </w:rPr>
      </w:pPr>
      <w:r w:rsidRPr="00013065">
        <w:rPr>
          <w:rFonts w:ascii="Aller Light" w:hAnsi="Aller Light"/>
          <w:sz w:val="20"/>
          <w:szCs w:val="20"/>
          <w:u w:val="single"/>
        </w:rPr>
        <w:t>Kennis</w:t>
      </w:r>
      <w:r w:rsidR="0089653F">
        <w:rPr>
          <w:rFonts w:ascii="Aller Light" w:hAnsi="Aller Light"/>
          <w:sz w:val="20"/>
          <w:szCs w:val="20"/>
          <w:u w:val="single"/>
        </w:rPr>
        <w:t xml:space="preserve"> en kunde</w:t>
      </w:r>
    </w:p>
    <w:p w14:paraId="08486851" w14:textId="5D8BEEEE" w:rsidR="000C159C" w:rsidRDefault="0089653F" w:rsidP="00013065">
      <w:pPr>
        <w:pStyle w:val="Lijstalinea"/>
        <w:numPr>
          <w:ilvl w:val="0"/>
          <w:numId w:val="4"/>
        </w:numPr>
        <w:tabs>
          <w:tab w:val="left" w:pos="3345"/>
        </w:tabs>
        <w:rPr>
          <w:rFonts w:ascii="Aller Light" w:hAnsi="Aller Light"/>
          <w:sz w:val="20"/>
          <w:szCs w:val="20"/>
        </w:rPr>
      </w:pPr>
      <w:r>
        <w:rPr>
          <w:rFonts w:ascii="Aller Light" w:hAnsi="Aller Light"/>
          <w:sz w:val="20"/>
          <w:szCs w:val="20"/>
        </w:rPr>
        <w:t>Opleiding conform de wettelijke vereisten van toepassing voor de uitoefening van de functie;</w:t>
      </w:r>
    </w:p>
    <w:p w14:paraId="30879C82" w14:textId="199DB7DE" w:rsidR="0089653F" w:rsidRDefault="0089653F" w:rsidP="00013065">
      <w:pPr>
        <w:pStyle w:val="Lijstalinea"/>
        <w:numPr>
          <w:ilvl w:val="0"/>
          <w:numId w:val="4"/>
        </w:numPr>
        <w:tabs>
          <w:tab w:val="left" w:pos="3345"/>
        </w:tabs>
        <w:rPr>
          <w:rFonts w:ascii="Aller Light" w:hAnsi="Aller Light"/>
          <w:sz w:val="20"/>
          <w:szCs w:val="20"/>
        </w:rPr>
      </w:pPr>
      <w:r>
        <w:rPr>
          <w:rFonts w:ascii="Aller Light" w:hAnsi="Aller Light"/>
          <w:sz w:val="20"/>
          <w:szCs w:val="20"/>
        </w:rPr>
        <w:t>Heeft praktische kennis van medisch materiaal;</w:t>
      </w:r>
    </w:p>
    <w:p w14:paraId="07A9D6AF" w14:textId="62A42E62" w:rsidR="0089653F" w:rsidRDefault="0089653F" w:rsidP="00013065">
      <w:pPr>
        <w:pStyle w:val="Lijstalinea"/>
        <w:numPr>
          <w:ilvl w:val="0"/>
          <w:numId w:val="4"/>
        </w:numPr>
        <w:tabs>
          <w:tab w:val="left" w:pos="3345"/>
        </w:tabs>
        <w:rPr>
          <w:rFonts w:ascii="Aller Light" w:hAnsi="Aller Light"/>
          <w:sz w:val="20"/>
          <w:szCs w:val="20"/>
        </w:rPr>
      </w:pPr>
      <w:r>
        <w:rPr>
          <w:rFonts w:ascii="Aller Light" w:hAnsi="Aller Light"/>
          <w:sz w:val="20"/>
          <w:szCs w:val="20"/>
        </w:rPr>
        <w:t>Kan werken met de specifieke informaticatoepassingen;</w:t>
      </w:r>
    </w:p>
    <w:p w14:paraId="0A12DCC8" w14:textId="77777777" w:rsidR="000C159C" w:rsidRPr="00013065" w:rsidRDefault="000C159C" w:rsidP="00297B8D">
      <w:pPr>
        <w:pStyle w:val="Lijstalinea"/>
        <w:tabs>
          <w:tab w:val="left" w:pos="3345"/>
        </w:tabs>
        <w:rPr>
          <w:rFonts w:ascii="Aller Light" w:hAnsi="Aller Light"/>
          <w:sz w:val="20"/>
          <w:szCs w:val="20"/>
        </w:rPr>
      </w:pPr>
    </w:p>
    <w:p w14:paraId="748B3B87" w14:textId="4F632583" w:rsidR="00013065" w:rsidRDefault="0089653F" w:rsidP="008D4EDC">
      <w:pPr>
        <w:tabs>
          <w:tab w:val="left" w:pos="3345"/>
        </w:tabs>
        <w:rPr>
          <w:rFonts w:ascii="Aller Light" w:hAnsi="Aller Light"/>
          <w:sz w:val="20"/>
          <w:szCs w:val="20"/>
          <w:u w:val="single"/>
        </w:rPr>
      </w:pPr>
      <w:r>
        <w:rPr>
          <w:rFonts w:ascii="Aller Light" w:hAnsi="Aller Light"/>
          <w:sz w:val="20"/>
          <w:szCs w:val="20"/>
          <w:u w:val="single"/>
        </w:rPr>
        <w:t>Leidinggeven</w:t>
      </w:r>
      <w:r w:rsidR="00024634">
        <w:rPr>
          <w:rFonts w:ascii="Aller Light" w:hAnsi="Aller Light"/>
          <w:sz w:val="20"/>
          <w:szCs w:val="20"/>
          <w:u w:val="single"/>
        </w:rPr>
        <w:t xml:space="preserve"> en coördineren</w:t>
      </w:r>
    </w:p>
    <w:p w14:paraId="2C7C2B81" w14:textId="49CB2752" w:rsidR="00F41B79" w:rsidRDefault="0089653F" w:rsidP="00013065">
      <w:pPr>
        <w:pStyle w:val="Lijstalinea"/>
        <w:numPr>
          <w:ilvl w:val="0"/>
          <w:numId w:val="4"/>
        </w:numPr>
        <w:tabs>
          <w:tab w:val="left" w:pos="3345"/>
        </w:tabs>
        <w:rPr>
          <w:rFonts w:ascii="Aller Light" w:hAnsi="Aller Light"/>
          <w:sz w:val="20"/>
          <w:szCs w:val="20"/>
        </w:rPr>
      </w:pPr>
      <w:r>
        <w:rPr>
          <w:rFonts w:ascii="Aller Light" w:hAnsi="Aller Light"/>
          <w:sz w:val="20"/>
          <w:szCs w:val="20"/>
        </w:rPr>
        <w:lastRenderedPageBreak/>
        <w:t>Niet-hiërarchisch leidinggeven: staat mee in voor de uitvoering van de medische behandeling door het verstrekken en delegeren van verpleegkundige zorg binnen het wettelijk kader alsook door het opstellen en uitvoeren van het zorgplan;</w:t>
      </w:r>
    </w:p>
    <w:p w14:paraId="4F609006" w14:textId="452A1E2B" w:rsidR="00024634" w:rsidRPr="00024634" w:rsidRDefault="00024634" w:rsidP="007E74F7">
      <w:pPr>
        <w:pStyle w:val="Lijstalinea"/>
        <w:numPr>
          <w:ilvl w:val="0"/>
          <w:numId w:val="4"/>
        </w:numPr>
        <w:tabs>
          <w:tab w:val="left" w:pos="3345"/>
        </w:tabs>
        <w:spacing w:before="100" w:beforeAutospacing="1" w:after="100" w:afterAutospacing="1" w:line="240" w:lineRule="auto"/>
        <w:rPr>
          <w:rFonts w:ascii="Aller Light" w:hAnsi="Aller Light"/>
          <w:sz w:val="20"/>
          <w:szCs w:val="20"/>
        </w:rPr>
      </w:pPr>
      <w:r w:rsidRPr="00024634">
        <w:rPr>
          <w:rFonts w:ascii="Aller Light" w:hAnsi="Aller Light"/>
          <w:sz w:val="20"/>
          <w:szCs w:val="20"/>
        </w:rPr>
        <w:t xml:space="preserve">Nieuwe medewerkers opleiden in het gebruik van het zorgdossier (nu </w:t>
      </w:r>
      <w:proofErr w:type="spellStart"/>
      <w:r w:rsidRPr="00024634">
        <w:rPr>
          <w:rFonts w:ascii="Aller Light" w:hAnsi="Aller Light"/>
          <w:sz w:val="20"/>
          <w:szCs w:val="20"/>
        </w:rPr>
        <w:t>Geracc</w:t>
      </w:r>
      <w:proofErr w:type="spellEnd"/>
      <w:r w:rsidRPr="00024634">
        <w:rPr>
          <w:rFonts w:ascii="Aller Light" w:hAnsi="Aller Light"/>
          <w:sz w:val="20"/>
          <w:szCs w:val="20"/>
        </w:rPr>
        <w:t xml:space="preserve">, later </w:t>
      </w:r>
      <w:proofErr w:type="spellStart"/>
      <w:r w:rsidRPr="00024634">
        <w:rPr>
          <w:rFonts w:ascii="Aller Light" w:hAnsi="Aller Light"/>
          <w:sz w:val="20"/>
          <w:szCs w:val="20"/>
        </w:rPr>
        <w:t>Into.care</w:t>
      </w:r>
      <w:proofErr w:type="spellEnd"/>
      <w:r w:rsidRPr="00024634">
        <w:rPr>
          <w:rFonts w:ascii="Aller Light" w:hAnsi="Aller Light"/>
          <w:sz w:val="20"/>
          <w:szCs w:val="20"/>
        </w:rPr>
        <w:t>);</w:t>
      </w:r>
    </w:p>
    <w:p w14:paraId="42678BCF" w14:textId="77777777" w:rsidR="00024634" w:rsidRDefault="00024634" w:rsidP="00024634">
      <w:pPr>
        <w:pStyle w:val="Lijstalinea"/>
        <w:tabs>
          <w:tab w:val="left" w:pos="3345"/>
        </w:tabs>
        <w:rPr>
          <w:rFonts w:ascii="Aller Light" w:hAnsi="Aller Light"/>
          <w:sz w:val="20"/>
          <w:szCs w:val="20"/>
        </w:rPr>
      </w:pPr>
    </w:p>
    <w:p w14:paraId="5D86B90B" w14:textId="5C31903A" w:rsidR="00013065" w:rsidRDefault="0089653F" w:rsidP="008D4EDC">
      <w:pPr>
        <w:tabs>
          <w:tab w:val="left" w:pos="3345"/>
        </w:tabs>
        <w:rPr>
          <w:rFonts w:ascii="Aller Light" w:hAnsi="Aller Light"/>
          <w:sz w:val="20"/>
          <w:szCs w:val="20"/>
          <w:u w:val="single"/>
        </w:rPr>
      </w:pPr>
      <w:r>
        <w:rPr>
          <w:rFonts w:ascii="Aller Light" w:hAnsi="Aller Light"/>
          <w:sz w:val="20"/>
          <w:szCs w:val="20"/>
          <w:u w:val="single"/>
        </w:rPr>
        <w:t>Communicatie</w:t>
      </w:r>
    </w:p>
    <w:p w14:paraId="08BF9BB3" w14:textId="00D22425" w:rsidR="00F41B79" w:rsidRDefault="0089653F" w:rsidP="00013065">
      <w:pPr>
        <w:pStyle w:val="Lijstalinea"/>
        <w:numPr>
          <w:ilvl w:val="0"/>
          <w:numId w:val="4"/>
        </w:numPr>
        <w:tabs>
          <w:tab w:val="left" w:pos="3345"/>
        </w:tabs>
        <w:rPr>
          <w:rFonts w:ascii="Aller Light" w:hAnsi="Aller Light"/>
          <w:sz w:val="20"/>
          <w:szCs w:val="20"/>
        </w:rPr>
      </w:pPr>
      <w:r>
        <w:rPr>
          <w:rFonts w:ascii="Aller Light" w:hAnsi="Aller Light"/>
          <w:sz w:val="20"/>
          <w:szCs w:val="20"/>
        </w:rPr>
        <w:t>Bezit luistervaardigheden;</w:t>
      </w:r>
    </w:p>
    <w:p w14:paraId="1A45BF8C" w14:textId="058770AE" w:rsidR="0089653F" w:rsidRDefault="0089653F" w:rsidP="00013065">
      <w:pPr>
        <w:pStyle w:val="Lijstalinea"/>
        <w:numPr>
          <w:ilvl w:val="0"/>
          <w:numId w:val="4"/>
        </w:numPr>
        <w:tabs>
          <w:tab w:val="left" w:pos="3345"/>
        </w:tabs>
        <w:rPr>
          <w:rFonts w:ascii="Aller Light" w:hAnsi="Aller Light"/>
          <w:sz w:val="20"/>
          <w:szCs w:val="20"/>
        </w:rPr>
      </w:pPr>
      <w:r>
        <w:rPr>
          <w:rFonts w:ascii="Aller Light" w:hAnsi="Aller Light"/>
          <w:sz w:val="20"/>
          <w:szCs w:val="20"/>
        </w:rPr>
        <w:t>Voert gesprekken met de bewoners en hun naasten en verschaft hen inlichtingen omtrent hun gezondheidstoestand en woonsituatie;</w:t>
      </w:r>
    </w:p>
    <w:p w14:paraId="4DC479F4" w14:textId="001AC7FA" w:rsidR="0089653F" w:rsidRDefault="0089653F" w:rsidP="00013065">
      <w:pPr>
        <w:pStyle w:val="Lijstalinea"/>
        <w:numPr>
          <w:ilvl w:val="0"/>
          <w:numId w:val="4"/>
        </w:numPr>
        <w:tabs>
          <w:tab w:val="left" w:pos="3345"/>
        </w:tabs>
        <w:rPr>
          <w:rFonts w:ascii="Aller Light" w:hAnsi="Aller Light"/>
          <w:sz w:val="20"/>
          <w:szCs w:val="20"/>
        </w:rPr>
      </w:pPr>
      <w:r>
        <w:rPr>
          <w:rFonts w:ascii="Aller Light" w:hAnsi="Aller Light"/>
          <w:sz w:val="20"/>
          <w:szCs w:val="20"/>
        </w:rPr>
        <w:t>Neemt deel aan multidisciplinaire werkgroepen</w:t>
      </w:r>
      <w:r w:rsidR="00024634">
        <w:rPr>
          <w:rFonts w:ascii="Aller Light" w:hAnsi="Aller Light"/>
          <w:sz w:val="20"/>
          <w:szCs w:val="20"/>
        </w:rPr>
        <w:t>;</w:t>
      </w:r>
    </w:p>
    <w:p w14:paraId="16D84C7C" w14:textId="77777777" w:rsidR="0089653F" w:rsidRDefault="0089653F" w:rsidP="0089653F">
      <w:pPr>
        <w:tabs>
          <w:tab w:val="left" w:pos="3345"/>
        </w:tabs>
        <w:rPr>
          <w:rFonts w:ascii="Aller Light" w:hAnsi="Aller Light"/>
          <w:sz w:val="20"/>
          <w:szCs w:val="20"/>
        </w:rPr>
      </w:pPr>
    </w:p>
    <w:p w14:paraId="0B9D3A2D" w14:textId="361A4FD5" w:rsidR="0089653F" w:rsidRPr="0089653F" w:rsidRDefault="0089653F" w:rsidP="0089653F">
      <w:pPr>
        <w:tabs>
          <w:tab w:val="left" w:pos="3345"/>
        </w:tabs>
        <w:rPr>
          <w:rFonts w:ascii="Aller Light" w:hAnsi="Aller Light"/>
          <w:sz w:val="20"/>
          <w:szCs w:val="20"/>
          <w:u w:val="single"/>
        </w:rPr>
      </w:pPr>
      <w:r w:rsidRPr="0089653F">
        <w:rPr>
          <w:rFonts w:ascii="Aller Light" w:hAnsi="Aller Light"/>
          <w:sz w:val="20"/>
          <w:szCs w:val="20"/>
          <w:u w:val="single"/>
        </w:rPr>
        <w:t>Probleemoplossing</w:t>
      </w:r>
    </w:p>
    <w:p w14:paraId="4ED0AA19" w14:textId="1BA39D06" w:rsidR="0089653F" w:rsidRDefault="0089653F" w:rsidP="0089653F">
      <w:pPr>
        <w:pStyle w:val="Lijstalinea"/>
        <w:numPr>
          <w:ilvl w:val="0"/>
          <w:numId w:val="4"/>
        </w:numPr>
        <w:tabs>
          <w:tab w:val="left" w:pos="3345"/>
        </w:tabs>
        <w:rPr>
          <w:rFonts w:ascii="Aller Light" w:hAnsi="Aller Light"/>
          <w:sz w:val="20"/>
          <w:szCs w:val="20"/>
        </w:rPr>
      </w:pPr>
      <w:r>
        <w:rPr>
          <w:rFonts w:ascii="Aller Light" w:hAnsi="Aller Light"/>
          <w:sz w:val="20"/>
          <w:szCs w:val="20"/>
        </w:rPr>
        <w:t xml:space="preserve">Doet bij specifieke of complexe </w:t>
      </w:r>
      <w:proofErr w:type="spellStart"/>
      <w:r>
        <w:rPr>
          <w:rFonts w:ascii="Aller Light" w:hAnsi="Aller Light"/>
          <w:sz w:val="20"/>
          <w:szCs w:val="20"/>
        </w:rPr>
        <w:t>bewonersgebonden</w:t>
      </w:r>
      <w:proofErr w:type="spellEnd"/>
      <w:r>
        <w:rPr>
          <w:rFonts w:ascii="Aller Light" w:hAnsi="Aller Light"/>
          <w:sz w:val="20"/>
          <w:szCs w:val="20"/>
        </w:rPr>
        <w:t xml:space="preserve"> problemen een beroep op interne referentiepersonen of hiërarchisch verantwoordelijke;</w:t>
      </w:r>
    </w:p>
    <w:p w14:paraId="4BF6AF01" w14:textId="77777777" w:rsidR="00024634" w:rsidRDefault="0089653F" w:rsidP="00554355">
      <w:pPr>
        <w:pStyle w:val="Lijstalinea"/>
        <w:numPr>
          <w:ilvl w:val="0"/>
          <w:numId w:val="4"/>
        </w:numPr>
        <w:tabs>
          <w:tab w:val="left" w:pos="3345"/>
        </w:tabs>
        <w:spacing w:before="100" w:beforeAutospacing="1" w:after="100" w:afterAutospacing="1" w:line="240" w:lineRule="auto"/>
        <w:rPr>
          <w:rFonts w:ascii="Aller Light" w:hAnsi="Aller Light"/>
          <w:sz w:val="20"/>
          <w:szCs w:val="20"/>
        </w:rPr>
      </w:pPr>
      <w:r w:rsidRPr="00024634">
        <w:rPr>
          <w:rFonts w:ascii="Aller Light" w:hAnsi="Aller Light"/>
          <w:sz w:val="20"/>
          <w:szCs w:val="20"/>
        </w:rPr>
        <w:t>Contacteert de hiërarchisch verantwoordelijke bij onregelmatigheden of praktische problemen;</w:t>
      </w:r>
    </w:p>
    <w:p w14:paraId="1C65490A" w14:textId="77777777" w:rsidR="0089653F" w:rsidRDefault="0089653F" w:rsidP="0089653F">
      <w:pPr>
        <w:tabs>
          <w:tab w:val="left" w:pos="3345"/>
        </w:tabs>
        <w:rPr>
          <w:rFonts w:ascii="Aller Light" w:hAnsi="Aller Light"/>
          <w:sz w:val="20"/>
          <w:szCs w:val="20"/>
        </w:rPr>
      </w:pPr>
    </w:p>
    <w:p w14:paraId="2C74DA19" w14:textId="39877376" w:rsidR="0089653F" w:rsidRPr="0089653F" w:rsidRDefault="0089653F" w:rsidP="0089653F">
      <w:pPr>
        <w:tabs>
          <w:tab w:val="left" w:pos="3345"/>
        </w:tabs>
        <w:rPr>
          <w:rFonts w:ascii="Aller Light" w:hAnsi="Aller Light"/>
          <w:sz w:val="20"/>
          <w:szCs w:val="20"/>
          <w:u w:val="single"/>
        </w:rPr>
      </w:pPr>
      <w:r w:rsidRPr="0089653F">
        <w:rPr>
          <w:rFonts w:ascii="Aller Light" w:hAnsi="Aller Light"/>
          <w:sz w:val="20"/>
          <w:szCs w:val="20"/>
          <w:u w:val="single"/>
        </w:rPr>
        <w:t>Verantwoordelijkheid</w:t>
      </w:r>
    </w:p>
    <w:p w14:paraId="74AFCFEF" w14:textId="0AE3D226" w:rsidR="0089653F" w:rsidRDefault="0089653F" w:rsidP="0089653F">
      <w:pPr>
        <w:pStyle w:val="Lijstalinea"/>
        <w:numPr>
          <w:ilvl w:val="0"/>
          <w:numId w:val="4"/>
        </w:numPr>
        <w:tabs>
          <w:tab w:val="left" w:pos="3345"/>
        </w:tabs>
        <w:rPr>
          <w:rFonts w:ascii="Aller Light" w:hAnsi="Aller Light"/>
          <w:sz w:val="20"/>
          <w:szCs w:val="20"/>
        </w:rPr>
      </w:pPr>
      <w:r>
        <w:rPr>
          <w:rFonts w:ascii="Aller Light" w:hAnsi="Aller Light"/>
          <w:sz w:val="20"/>
          <w:szCs w:val="20"/>
        </w:rPr>
        <w:t>Geeft aanwijzingen en instructies aan de verzorgenden;</w:t>
      </w:r>
    </w:p>
    <w:p w14:paraId="4277D99A" w14:textId="38C8A822" w:rsidR="0089653F" w:rsidRDefault="0089653F" w:rsidP="0089653F">
      <w:pPr>
        <w:pStyle w:val="Lijstalinea"/>
        <w:numPr>
          <w:ilvl w:val="0"/>
          <w:numId w:val="4"/>
        </w:numPr>
        <w:tabs>
          <w:tab w:val="left" w:pos="3345"/>
        </w:tabs>
        <w:rPr>
          <w:rFonts w:ascii="Aller Light" w:hAnsi="Aller Light"/>
          <w:sz w:val="20"/>
          <w:szCs w:val="20"/>
        </w:rPr>
      </w:pPr>
      <w:r>
        <w:rPr>
          <w:rFonts w:ascii="Aller Light" w:hAnsi="Aller Light"/>
          <w:sz w:val="20"/>
          <w:szCs w:val="20"/>
        </w:rPr>
        <w:t>Bespreekt de gezondheidstoestand van de bewoners en de uit te voeren behandeling met de collega’s, de hiërarchisch verantwoordelijke, de arts en andere zorgverleners;</w:t>
      </w:r>
    </w:p>
    <w:p w14:paraId="385F3D8A" w14:textId="20DDB372" w:rsidR="0089653F" w:rsidRDefault="0089653F" w:rsidP="0089653F">
      <w:pPr>
        <w:pStyle w:val="Lijstalinea"/>
        <w:numPr>
          <w:ilvl w:val="0"/>
          <w:numId w:val="4"/>
        </w:numPr>
        <w:tabs>
          <w:tab w:val="left" w:pos="3345"/>
        </w:tabs>
        <w:rPr>
          <w:rFonts w:ascii="Aller Light" w:hAnsi="Aller Light"/>
          <w:sz w:val="20"/>
          <w:szCs w:val="20"/>
        </w:rPr>
      </w:pPr>
      <w:r>
        <w:rPr>
          <w:rFonts w:ascii="Aller Light" w:hAnsi="Aller Light"/>
          <w:sz w:val="20"/>
          <w:szCs w:val="20"/>
        </w:rPr>
        <w:t xml:space="preserve">Grijpt in </w:t>
      </w:r>
      <w:proofErr w:type="spellStart"/>
      <w:r>
        <w:rPr>
          <w:rFonts w:ascii="Aller Light" w:hAnsi="Aller Light"/>
          <w:sz w:val="20"/>
          <w:szCs w:val="20"/>
        </w:rPr>
        <w:t>in</w:t>
      </w:r>
      <w:proofErr w:type="spellEnd"/>
      <w:r>
        <w:rPr>
          <w:rFonts w:ascii="Aller Light" w:hAnsi="Aller Light"/>
          <w:sz w:val="20"/>
          <w:szCs w:val="20"/>
        </w:rPr>
        <w:t xml:space="preserve"> noodsituaties in afwachting van de arts en houdt hierbij rekening met de geldende protocollen en procedures;</w:t>
      </w:r>
    </w:p>
    <w:p w14:paraId="4069408A" w14:textId="69030E55" w:rsidR="0089653F" w:rsidRPr="0089653F" w:rsidRDefault="0089653F" w:rsidP="0089653F">
      <w:pPr>
        <w:pStyle w:val="Lijstalinea"/>
        <w:numPr>
          <w:ilvl w:val="0"/>
          <w:numId w:val="4"/>
        </w:numPr>
        <w:tabs>
          <w:tab w:val="left" w:pos="3345"/>
        </w:tabs>
        <w:rPr>
          <w:rFonts w:ascii="Aller Light" w:hAnsi="Aller Light"/>
          <w:sz w:val="20"/>
          <w:szCs w:val="20"/>
        </w:rPr>
      </w:pPr>
      <w:r>
        <w:rPr>
          <w:rFonts w:ascii="Aller Light" w:hAnsi="Aller Light"/>
          <w:sz w:val="20"/>
          <w:szCs w:val="20"/>
        </w:rPr>
        <w:t>Gaat discreet om met vertrouwelijke informatie;</w:t>
      </w:r>
    </w:p>
    <w:p w14:paraId="37F8FF04" w14:textId="77777777" w:rsidR="00013065" w:rsidRDefault="00013065" w:rsidP="008D4EDC">
      <w:pPr>
        <w:tabs>
          <w:tab w:val="left" w:pos="3345"/>
        </w:tabs>
        <w:rPr>
          <w:rFonts w:ascii="Aller Light" w:hAnsi="Aller Light"/>
          <w:sz w:val="20"/>
          <w:szCs w:val="20"/>
        </w:rPr>
      </w:pPr>
    </w:p>
    <w:p w14:paraId="70B2A6C1" w14:textId="77777777" w:rsidR="00024634" w:rsidRPr="00DF48B4" w:rsidRDefault="00024634" w:rsidP="008D4EDC">
      <w:pPr>
        <w:tabs>
          <w:tab w:val="left" w:pos="3345"/>
        </w:tabs>
        <w:rPr>
          <w:rFonts w:ascii="Aller Light" w:hAnsi="Aller Light"/>
          <w:sz w:val="20"/>
          <w:szCs w:val="20"/>
        </w:rPr>
      </w:pPr>
    </w:p>
    <w:sectPr w:rsidR="00024634" w:rsidRPr="00DF48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5F068" w14:textId="77777777" w:rsidR="00F62998" w:rsidRDefault="00F62998" w:rsidP="00352D13">
      <w:pPr>
        <w:spacing w:after="0" w:line="240" w:lineRule="auto"/>
      </w:pPr>
      <w:r>
        <w:separator/>
      </w:r>
    </w:p>
  </w:endnote>
  <w:endnote w:type="continuationSeparator" w:id="0">
    <w:p w14:paraId="1D98AF17" w14:textId="77777777" w:rsidR="00F62998" w:rsidRDefault="00F62998" w:rsidP="0035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ller Light">
    <w:altName w:val="Calibri"/>
    <w:panose1 w:val="02000503000000020004"/>
    <w:charset w:val="00"/>
    <w:family w:val="auto"/>
    <w:pitch w:val="variable"/>
    <w:sig w:usb0="A00000A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ler">
    <w:altName w:val="Calibri"/>
    <w:panose1 w:val="02000503030000020004"/>
    <w:charset w:val="00"/>
    <w:family w:val="auto"/>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370459"/>
      <w:docPartObj>
        <w:docPartGallery w:val="Page Numbers (Bottom of Page)"/>
        <w:docPartUnique/>
      </w:docPartObj>
    </w:sdtPr>
    <w:sdtEndPr/>
    <w:sdtContent>
      <w:p w14:paraId="3F1B6108" w14:textId="14054598" w:rsidR="00F6601F" w:rsidRDefault="00F6601F" w:rsidP="00352D13">
        <w:pPr>
          <w:pStyle w:val="Voettekst"/>
          <w:pBdr>
            <w:top w:val="single" w:sz="4" w:space="1" w:color="auto"/>
          </w:pBdr>
          <w:rPr>
            <w:i/>
            <w:sz w:val="20"/>
            <w:szCs w:val="20"/>
          </w:rPr>
        </w:pPr>
        <w:r>
          <w:rPr>
            <w:i/>
            <w:sz w:val="20"/>
            <w:szCs w:val="20"/>
          </w:rPr>
          <w:t xml:space="preserve">Functiebeschrijving: </w:t>
        </w:r>
        <w:r w:rsidR="00026CA6">
          <w:rPr>
            <w:i/>
            <w:sz w:val="20"/>
            <w:szCs w:val="20"/>
          </w:rPr>
          <w:t>V</w:t>
        </w:r>
        <w:r w:rsidR="0089653F">
          <w:rPr>
            <w:i/>
            <w:sz w:val="20"/>
            <w:szCs w:val="20"/>
          </w:rPr>
          <w:t>erpleegkundige</w:t>
        </w:r>
        <w:r w:rsidR="005F74BA">
          <w:rPr>
            <w:i/>
            <w:sz w:val="20"/>
            <w:szCs w:val="20"/>
          </w:rPr>
          <w:t xml:space="preserve"> WZC Meulenbroek – IFIC </w:t>
        </w:r>
        <w:r w:rsidR="0089653F">
          <w:rPr>
            <w:i/>
            <w:sz w:val="20"/>
            <w:szCs w:val="20"/>
          </w:rPr>
          <w:t>cat. 1</w:t>
        </w:r>
        <w:r w:rsidR="00026CA6">
          <w:rPr>
            <w:i/>
            <w:sz w:val="20"/>
            <w:szCs w:val="20"/>
          </w:rPr>
          <w:t>4</w:t>
        </w:r>
      </w:p>
      <w:p w14:paraId="18665643" w14:textId="77777777" w:rsidR="00F6601F" w:rsidRDefault="00F6601F" w:rsidP="00352D13">
        <w:pPr>
          <w:pStyle w:val="Voettekst"/>
          <w:pBdr>
            <w:top w:val="single" w:sz="4" w:space="1" w:color="auto"/>
          </w:pBdr>
        </w:pPr>
        <w:r>
          <w:tab/>
        </w:r>
        <w:r w:rsidRPr="00352D13">
          <w:rPr>
            <w:sz w:val="20"/>
            <w:szCs w:val="20"/>
          </w:rPr>
          <w:fldChar w:fldCharType="begin"/>
        </w:r>
        <w:r w:rsidRPr="00352D13">
          <w:rPr>
            <w:sz w:val="20"/>
            <w:szCs w:val="20"/>
          </w:rPr>
          <w:instrText>PAGE   \* MERGEFORMAT</w:instrText>
        </w:r>
        <w:r w:rsidRPr="00352D13">
          <w:rPr>
            <w:sz w:val="20"/>
            <w:szCs w:val="20"/>
          </w:rPr>
          <w:fldChar w:fldCharType="separate"/>
        </w:r>
        <w:r w:rsidR="00024634" w:rsidRPr="00024634">
          <w:rPr>
            <w:noProof/>
            <w:sz w:val="20"/>
            <w:szCs w:val="20"/>
            <w:lang w:val="nl-NL"/>
          </w:rPr>
          <w:t>1</w:t>
        </w:r>
        <w:r w:rsidRPr="00352D1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FADA6" w14:textId="77777777" w:rsidR="00F62998" w:rsidRDefault="00F62998" w:rsidP="00352D13">
      <w:pPr>
        <w:spacing w:after="0" w:line="240" w:lineRule="auto"/>
      </w:pPr>
      <w:r>
        <w:separator/>
      </w:r>
    </w:p>
  </w:footnote>
  <w:footnote w:type="continuationSeparator" w:id="0">
    <w:p w14:paraId="58E25003" w14:textId="77777777" w:rsidR="00F62998" w:rsidRDefault="00F62998" w:rsidP="00352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159F" w14:textId="77777777" w:rsidR="00F6601F" w:rsidRDefault="00F6601F">
    <w:pPr>
      <w:pStyle w:val="Koptekst"/>
    </w:pPr>
    <w:r>
      <w:rPr>
        <w:noProof/>
        <w:lang w:val="nl-BE" w:eastAsia="nl-BE"/>
      </w:rPr>
      <w:drawing>
        <wp:inline distT="0" distB="0" distL="0" distR="0" wp14:anchorId="1CFF3632" wp14:editId="05CEDB42">
          <wp:extent cx="1943100" cy="5715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57150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293A"/>
    <w:multiLevelType w:val="hybridMultilevel"/>
    <w:tmpl w:val="944A4FB8"/>
    <w:lvl w:ilvl="0" w:tplc="040237B6">
      <w:start w:val="4"/>
      <w:numFmt w:val="bullet"/>
      <w:lvlText w:val="-"/>
      <w:lvlJc w:val="left"/>
      <w:pPr>
        <w:ind w:left="720" w:hanging="360"/>
      </w:pPr>
      <w:rPr>
        <w:rFonts w:ascii="Aller Light" w:eastAsiaTheme="minorHAnsi" w:hAnsi="Aller Ligh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37C028C"/>
    <w:multiLevelType w:val="hybridMultilevel"/>
    <w:tmpl w:val="E88CEE88"/>
    <w:lvl w:ilvl="0" w:tplc="08130001">
      <w:start w:val="1"/>
      <w:numFmt w:val="bullet"/>
      <w:lvlText w:val=""/>
      <w:lvlJc w:val="left"/>
      <w:pPr>
        <w:ind w:left="791" w:hanging="360"/>
      </w:pPr>
      <w:rPr>
        <w:rFonts w:ascii="Symbol" w:hAnsi="Symbol" w:hint="default"/>
      </w:rPr>
    </w:lvl>
    <w:lvl w:ilvl="1" w:tplc="08130003" w:tentative="1">
      <w:start w:val="1"/>
      <w:numFmt w:val="bullet"/>
      <w:lvlText w:val="o"/>
      <w:lvlJc w:val="left"/>
      <w:pPr>
        <w:ind w:left="1511" w:hanging="360"/>
      </w:pPr>
      <w:rPr>
        <w:rFonts w:ascii="Courier New" w:hAnsi="Courier New" w:cs="Courier New" w:hint="default"/>
      </w:rPr>
    </w:lvl>
    <w:lvl w:ilvl="2" w:tplc="08130005" w:tentative="1">
      <w:start w:val="1"/>
      <w:numFmt w:val="bullet"/>
      <w:lvlText w:val=""/>
      <w:lvlJc w:val="left"/>
      <w:pPr>
        <w:ind w:left="2231" w:hanging="360"/>
      </w:pPr>
      <w:rPr>
        <w:rFonts w:ascii="Wingdings" w:hAnsi="Wingdings" w:hint="default"/>
      </w:rPr>
    </w:lvl>
    <w:lvl w:ilvl="3" w:tplc="08130001" w:tentative="1">
      <w:start w:val="1"/>
      <w:numFmt w:val="bullet"/>
      <w:lvlText w:val=""/>
      <w:lvlJc w:val="left"/>
      <w:pPr>
        <w:ind w:left="2951" w:hanging="360"/>
      </w:pPr>
      <w:rPr>
        <w:rFonts w:ascii="Symbol" w:hAnsi="Symbol" w:hint="default"/>
      </w:rPr>
    </w:lvl>
    <w:lvl w:ilvl="4" w:tplc="08130003" w:tentative="1">
      <w:start w:val="1"/>
      <w:numFmt w:val="bullet"/>
      <w:lvlText w:val="o"/>
      <w:lvlJc w:val="left"/>
      <w:pPr>
        <w:ind w:left="3671" w:hanging="360"/>
      </w:pPr>
      <w:rPr>
        <w:rFonts w:ascii="Courier New" w:hAnsi="Courier New" w:cs="Courier New" w:hint="default"/>
      </w:rPr>
    </w:lvl>
    <w:lvl w:ilvl="5" w:tplc="08130005" w:tentative="1">
      <w:start w:val="1"/>
      <w:numFmt w:val="bullet"/>
      <w:lvlText w:val=""/>
      <w:lvlJc w:val="left"/>
      <w:pPr>
        <w:ind w:left="4391" w:hanging="360"/>
      </w:pPr>
      <w:rPr>
        <w:rFonts w:ascii="Wingdings" w:hAnsi="Wingdings" w:hint="default"/>
      </w:rPr>
    </w:lvl>
    <w:lvl w:ilvl="6" w:tplc="08130001" w:tentative="1">
      <w:start w:val="1"/>
      <w:numFmt w:val="bullet"/>
      <w:lvlText w:val=""/>
      <w:lvlJc w:val="left"/>
      <w:pPr>
        <w:ind w:left="5111" w:hanging="360"/>
      </w:pPr>
      <w:rPr>
        <w:rFonts w:ascii="Symbol" w:hAnsi="Symbol" w:hint="default"/>
      </w:rPr>
    </w:lvl>
    <w:lvl w:ilvl="7" w:tplc="08130003" w:tentative="1">
      <w:start w:val="1"/>
      <w:numFmt w:val="bullet"/>
      <w:lvlText w:val="o"/>
      <w:lvlJc w:val="left"/>
      <w:pPr>
        <w:ind w:left="5831" w:hanging="360"/>
      </w:pPr>
      <w:rPr>
        <w:rFonts w:ascii="Courier New" w:hAnsi="Courier New" w:cs="Courier New" w:hint="default"/>
      </w:rPr>
    </w:lvl>
    <w:lvl w:ilvl="8" w:tplc="08130005" w:tentative="1">
      <w:start w:val="1"/>
      <w:numFmt w:val="bullet"/>
      <w:lvlText w:val=""/>
      <w:lvlJc w:val="left"/>
      <w:pPr>
        <w:ind w:left="6551" w:hanging="360"/>
      </w:pPr>
      <w:rPr>
        <w:rFonts w:ascii="Wingdings" w:hAnsi="Wingdings" w:hint="default"/>
      </w:rPr>
    </w:lvl>
  </w:abstractNum>
  <w:abstractNum w:abstractNumId="2" w15:restartNumberingAfterBreak="0">
    <w:nsid w:val="33B2724D"/>
    <w:multiLevelType w:val="hybridMultilevel"/>
    <w:tmpl w:val="44A02110"/>
    <w:lvl w:ilvl="0" w:tplc="A42244C2">
      <w:start w:val="3"/>
      <w:numFmt w:val="bullet"/>
      <w:lvlText w:val="-"/>
      <w:lvlJc w:val="left"/>
      <w:pPr>
        <w:ind w:left="720" w:hanging="360"/>
      </w:pPr>
      <w:rPr>
        <w:rFonts w:ascii="Aller Light" w:eastAsiaTheme="minorHAnsi" w:hAnsi="Aller Ligh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9970995"/>
    <w:multiLevelType w:val="multilevel"/>
    <w:tmpl w:val="707C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B6765E"/>
    <w:multiLevelType w:val="hybridMultilevel"/>
    <w:tmpl w:val="96FCB372"/>
    <w:lvl w:ilvl="0" w:tplc="08130001">
      <w:start w:val="1"/>
      <w:numFmt w:val="bullet"/>
      <w:lvlText w:val=""/>
      <w:lvlJc w:val="left"/>
      <w:pPr>
        <w:ind w:left="791" w:hanging="360"/>
      </w:pPr>
      <w:rPr>
        <w:rFonts w:ascii="Symbol" w:hAnsi="Symbol" w:hint="default"/>
      </w:rPr>
    </w:lvl>
    <w:lvl w:ilvl="1" w:tplc="08130003" w:tentative="1">
      <w:start w:val="1"/>
      <w:numFmt w:val="bullet"/>
      <w:lvlText w:val="o"/>
      <w:lvlJc w:val="left"/>
      <w:pPr>
        <w:ind w:left="1511" w:hanging="360"/>
      </w:pPr>
      <w:rPr>
        <w:rFonts w:ascii="Courier New" w:hAnsi="Courier New" w:cs="Courier New" w:hint="default"/>
      </w:rPr>
    </w:lvl>
    <w:lvl w:ilvl="2" w:tplc="08130005" w:tentative="1">
      <w:start w:val="1"/>
      <w:numFmt w:val="bullet"/>
      <w:lvlText w:val=""/>
      <w:lvlJc w:val="left"/>
      <w:pPr>
        <w:ind w:left="2231" w:hanging="360"/>
      </w:pPr>
      <w:rPr>
        <w:rFonts w:ascii="Wingdings" w:hAnsi="Wingdings" w:hint="default"/>
      </w:rPr>
    </w:lvl>
    <w:lvl w:ilvl="3" w:tplc="08130001" w:tentative="1">
      <w:start w:val="1"/>
      <w:numFmt w:val="bullet"/>
      <w:lvlText w:val=""/>
      <w:lvlJc w:val="left"/>
      <w:pPr>
        <w:ind w:left="2951" w:hanging="360"/>
      </w:pPr>
      <w:rPr>
        <w:rFonts w:ascii="Symbol" w:hAnsi="Symbol" w:hint="default"/>
      </w:rPr>
    </w:lvl>
    <w:lvl w:ilvl="4" w:tplc="08130003" w:tentative="1">
      <w:start w:val="1"/>
      <w:numFmt w:val="bullet"/>
      <w:lvlText w:val="o"/>
      <w:lvlJc w:val="left"/>
      <w:pPr>
        <w:ind w:left="3671" w:hanging="360"/>
      </w:pPr>
      <w:rPr>
        <w:rFonts w:ascii="Courier New" w:hAnsi="Courier New" w:cs="Courier New" w:hint="default"/>
      </w:rPr>
    </w:lvl>
    <w:lvl w:ilvl="5" w:tplc="08130005" w:tentative="1">
      <w:start w:val="1"/>
      <w:numFmt w:val="bullet"/>
      <w:lvlText w:val=""/>
      <w:lvlJc w:val="left"/>
      <w:pPr>
        <w:ind w:left="4391" w:hanging="360"/>
      </w:pPr>
      <w:rPr>
        <w:rFonts w:ascii="Wingdings" w:hAnsi="Wingdings" w:hint="default"/>
      </w:rPr>
    </w:lvl>
    <w:lvl w:ilvl="6" w:tplc="08130001" w:tentative="1">
      <w:start w:val="1"/>
      <w:numFmt w:val="bullet"/>
      <w:lvlText w:val=""/>
      <w:lvlJc w:val="left"/>
      <w:pPr>
        <w:ind w:left="5111" w:hanging="360"/>
      </w:pPr>
      <w:rPr>
        <w:rFonts w:ascii="Symbol" w:hAnsi="Symbol" w:hint="default"/>
      </w:rPr>
    </w:lvl>
    <w:lvl w:ilvl="7" w:tplc="08130003" w:tentative="1">
      <w:start w:val="1"/>
      <w:numFmt w:val="bullet"/>
      <w:lvlText w:val="o"/>
      <w:lvlJc w:val="left"/>
      <w:pPr>
        <w:ind w:left="5831" w:hanging="360"/>
      </w:pPr>
      <w:rPr>
        <w:rFonts w:ascii="Courier New" w:hAnsi="Courier New" w:cs="Courier New" w:hint="default"/>
      </w:rPr>
    </w:lvl>
    <w:lvl w:ilvl="8" w:tplc="08130005" w:tentative="1">
      <w:start w:val="1"/>
      <w:numFmt w:val="bullet"/>
      <w:lvlText w:val=""/>
      <w:lvlJc w:val="left"/>
      <w:pPr>
        <w:ind w:left="6551" w:hanging="360"/>
      </w:pPr>
      <w:rPr>
        <w:rFonts w:ascii="Wingdings" w:hAnsi="Wingdings" w:hint="default"/>
      </w:rPr>
    </w:lvl>
  </w:abstractNum>
  <w:abstractNum w:abstractNumId="5" w15:restartNumberingAfterBreak="0">
    <w:nsid w:val="71615F0F"/>
    <w:multiLevelType w:val="hybridMultilevel"/>
    <w:tmpl w:val="1C8EF124"/>
    <w:lvl w:ilvl="0" w:tplc="08130001">
      <w:start w:val="1"/>
      <w:numFmt w:val="bullet"/>
      <w:lvlText w:val=""/>
      <w:lvlJc w:val="left"/>
      <w:pPr>
        <w:ind w:left="791" w:hanging="360"/>
      </w:pPr>
      <w:rPr>
        <w:rFonts w:ascii="Symbol" w:hAnsi="Symbol" w:hint="default"/>
      </w:rPr>
    </w:lvl>
    <w:lvl w:ilvl="1" w:tplc="08130003" w:tentative="1">
      <w:start w:val="1"/>
      <w:numFmt w:val="bullet"/>
      <w:lvlText w:val="o"/>
      <w:lvlJc w:val="left"/>
      <w:pPr>
        <w:ind w:left="1511" w:hanging="360"/>
      </w:pPr>
      <w:rPr>
        <w:rFonts w:ascii="Courier New" w:hAnsi="Courier New" w:cs="Courier New" w:hint="default"/>
      </w:rPr>
    </w:lvl>
    <w:lvl w:ilvl="2" w:tplc="08130005" w:tentative="1">
      <w:start w:val="1"/>
      <w:numFmt w:val="bullet"/>
      <w:lvlText w:val=""/>
      <w:lvlJc w:val="left"/>
      <w:pPr>
        <w:ind w:left="2231" w:hanging="360"/>
      </w:pPr>
      <w:rPr>
        <w:rFonts w:ascii="Wingdings" w:hAnsi="Wingdings" w:hint="default"/>
      </w:rPr>
    </w:lvl>
    <w:lvl w:ilvl="3" w:tplc="08130001" w:tentative="1">
      <w:start w:val="1"/>
      <w:numFmt w:val="bullet"/>
      <w:lvlText w:val=""/>
      <w:lvlJc w:val="left"/>
      <w:pPr>
        <w:ind w:left="2951" w:hanging="360"/>
      </w:pPr>
      <w:rPr>
        <w:rFonts w:ascii="Symbol" w:hAnsi="Symbol" w:hint="default"/>
      </w:rPr>
    </w:lvl>
    <w:lvl w:ilvl="4" w:tplc="08130003" w:tentative="1">
      <w:start w:val="1"/>
      <w:numFmt w:val="bullet"/>
      <w:lvlText w:val="o"/>
      <w:lvlJc w:val="left"/>
      <w:pPr>
        <w:ind w:left="3671" w:hanging="360"/>
      </w:pPr>
      <w:rPr>
        <w:rFonts w:ascii="Courier New" w:hAnsi="Courier New" w:cs="Courier New" w:hint="default"/>
      </w:rPr>
    </w:lvl>
    <w:lvl w:ilvl="5" w:tplc="08130005" w:tentative="1">
      <w:start w:val="1"/>
      <w:numFmt w:val="bullet"/>
      <w:lvlText w:val=""/>
      <w:lvlJc w:val="left"/>
      <w:pPr>
        <w:ind w:left="4391" w:hanging="360"/>
      </w:pPr>
      <w:rPr>
        <w:rFonts w:ascii="Wingdings" w:hAnsi="Wingdings" w:hint="default"/>
      </w:rPr>
    </w:lvl>
    <w:lvl w:ilvl="6" w:tplc="08130001" w:tentative="1">
      <w:start w:val="1"/>
      <w:numFmt w:val="bullet"/>
      <w:lvlText w:val=""/>
      <w:lvlJc w:val="left"/>
      <w:pPr>
        <w:ind w:left="5111" w:hanging="360"/>
      </w:pPr>
      <w:rPr>
        <w:rFonts w:ascii="Symbol" w:hAnsi="Symbol" w:hint="default"/>
      </w:rPr>
    </w:lvl>
    <w:lvl w:ilvl="7" w:tplc="08130003" w:tentative="1">
      <w:start w:val="1"/>
      <w:numFmt w:val="bullet"/>
      <w:lvlText w:val="o"/>
      <w:lvlJc w:val="left"/>
      <w:pPr>
        <w:ind w:left="5831" w:hanging="360"/>
      </w:pPr>
      <w:rPr>
        <w:rFonts w:ascii="Courier New" w:hAnsi="Courier New" w:cs="Courier New" w:hint="default"/>
      </w:rPr>
    </w:lvl>
    <w:lvl w:ilvl="8" w:tplc="08130005" w:tentative="1">
      <w:start w:val="1"/>
      <w:numFmt w:val="bullet"/>
      <w:lvlText w:val=""/>
      <w:lvlJc w:val="left"/>
      <w:pPr>
        <w:ind w:left="6551" w:hanging="360"/>
      </w:pPr>
      <w:rPr>
        <w:rFonts w:ascii="Wingdings" w:hAnsi="Wingdings" w:hint="default"/>
      </w:rPr>
    </w:lvl>
  </w:abstractNum>
  <w:num w:numId="1" w16cid:durableId="1647516137">
    <w:abstractNumId w:val="5"/>
  </w:num>
  <w:num w:numId="2" w16cid:durableId="728379825">
    <w:abstractNumId w:val="4"/>
  </w:num>
  <w:num w:numId="3" w16cid:durableId="1723602312">
    <w:abstractNumId w:val="1"/>
  </w:num>
  <w:num w:numId="4" w16cid:durableId="991329915">
    <w:abstractNumId w:val="0"/>
  </w:num>
  <w:num w:numId="5" w16cid:durableId="1414933329">
    <w:abstractNumId w:val="2"/>
  </w:num>
  <w:num w:numId="6" w16cid:durableId="9660688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BC7"/>
    <w:rsid w:val="00013065"/>
    <w:rsid w:val="00024634"/>
    <w:rsid w:val="00026CA6"/>
    <w:rsid w:val="00044804"/>
    <w:rsid w:val="00083C1F"/>
    <w:rsid w:val="00095C18"/>
    <w:rsid w:val="000A2FF4"/>
    <w:rsid w:val="000C159C"/>
    <w:rsid w:val="000D30D7"/>
    <w:rsid w:val="000D4E11"/>
    <w:rsid w:val="00117062"/>
    <w:rsid w:val="001210BC"/>
    <w:rsid w:val="0012217B"/>
    <w:rsid w:val="00130775"/>
    <w:rsid w:val="00141E2C"/>
    <w:rsid w:val="00165936"/>
    <w:rsid w:val="001A4DAC"/>
    <w:rsid w:val="00226528"/>
    <w:rsid w:val="00227FD4"/>
    <w:rsid w:val="00234642"/>
    <w:rsid w:val="00240487"/>
    <w:rsid w:val="002429F5"/>
    <w:rsid w:val="0026087D"/>
    <w:rsid w:val="0029294E"/>
    <w:rsid w:val="00297B8D"/>
    <w:rsid w:val="002D43F3"/>
    <w:rsid w:val="002E3106"/>
    <w:rsid w:val="002E6C61"/>
    <w:rsid w:val="003515D4"/>
    <w:rsid w:val="00352D13"/>
    <w:rsid w:val="00355DE1"/>
    <w:rsid w:val="00364A7F"/>
    <w:rsid w:val="003742D6"/>
    <w:rsid w:val="00376517"/>
    <w:rsid w:val="00381902"/>
    <w:rsid w:val="003C55D9"/>
    <w:rsid w:val="003C7708"/>
    <w:rsid w:val="003E6B45"/>
    <w:rsid w:val="003E7964"/>
    <w:rsid w:val="003F7107"/>
    <w:rsid w:val="00415F37"/>
    <w:rsid w:val="00420A74"/>
    <w:rsid w:val="0043752E"/>
    <w:rsid w:val="00471E8A"/>
    <w:rsid w:val="004741D4"/>
    <w:rsid w:val="0047759C"/>
    <w:rsid w:val="0049154C"/>
    <w:rsid w:val="004C72D6"/>
    <w:rsid w:val="00507AC3"/>
    <w:rsid w:val="005366BF"/>
    <w:rsid w:val="00544D90"/>
    <w:rsid w:val="0059612B"/>
    <w:rsid w:val="005B50FB"/>
    <w:rsid w:val="005D099D"/>
    <w:rsid w:val="005F74BA"/>
    <w:rsid w:val="006210C9"/>
    <w:rsid w:val="006A792D"/>
    <w:rsid w:val="006A79C6"/>
    <w:rsid w:val="006B1699"/>
    <w:rsid w:val="006C7E1F"/>
    <w:rsid w:val="006D225D"/>
    <w:rsid w:val="006E3F56"/>
    <w:rsid w:val="006E7C30"/>
    <w:rsid w:val="006F404A"/>
    <w:rsid w:val="00721C11"/>
    <w:rsid w:val="007517BE"/>
    <w:rsid w:val="00764313"/>
    <w:rsid w:val="00773DB9"/>
    <w:rsid w:val="007879F0"/>
    <w:rsid w:val="00792C29"/>
    <w:rsid w:val="007A1684"/>
    <w:rsid w:val="007B615A"/>
    <w:rsid w:val="00800A42"/>
    <w:rsid w:val="00882F05"/>
    <w:rsid w:val="0089653F"/>
    <w:rsid w:val="008B0090"/>
    <w:rsid w:val="008B47C3"/>
    <w:rsid w:val="008C3E3D"/>
    <w:rsid w:val="008D4EDC"/>
    <w:rsid w:val="008F7E47"/>
    <w:rsid w:val="009048F4"/>
    <w:rsid w:val="00911A7E"/>
    <w:rsid w:val="00972E73"/>
    <w:rsid w:val="009E5BF2"/>
    <w:rsid w:val="009F4574"/>
    <w:rsid w:val="00A76FE5"/>
    <w:rsid w:val="00AB589A"/>
    <w:rsid w:val="00AC00B0"/>
    <w:rsid w:val="00AC4CE0"/>
    <w:rsid w:val="00B14CFE"/>
    <w:rsid w:val="00B1593D"/>
    <w:rsid w:val="00B2265F"/>
    <w:rsid w:val="00B50C78"/>
    <w:rsid w:val="00B910BC"/>
    <w:rsid w:val="00BC6893"/>
    <w:rsid w:val="00BE27BC"/>
    <w:rsid w:val="00BF451E"/>
    <w:rsid w:val="00BF5E30"/>
    <w:rsid w:val="00C11F7F"/>
    <w:rsid w:val="00C21347"/>
    <w:rsid w:val="00C30E32"/>
    <w:rsid w:val="00C32981"/>
    <w:rsid w:val="00C54B35"/>
    <w:rsid w:val="00C64244"/>
    <w:rsid w:val="00CA168F"/>
    <w:rsid w:val="00CC24E1"/>
    <w:rsid w:val="00CC4B80"/>
    <w:rsid w:val="00D0022D"/>
    <w:rsid w:val="00D17E87"/>
    <w:rsid w:val="00D5163A"/>
    <w:rsid w:val="00D759CE"/>
    <w:rsid w:val="00DA15AC"/>
    <w:rsid w:val="00DC65B3"/>
    <w:rsid w:val="00DC791C"/>
    <w:rsid w:val="00DD53C2"/>
    <w:rsid w:val="00DF48B4"/>
    <w:rsid w:val="00E15167"/>
    <w:rsid w:val="00E55CE2"/>
    <w:rsid w:val="00E65750"/>
    <w:rsid w:val="00EE1BC7"/>
    <w:rsid w:val="00F344D8"/>
    <w:rsid w:val="00F41B79"/>
    <w:rsid w:val="00F62998"/>
    <w:rsid w:val="00F6601F"/>
    <w:rsid w:val="00FB30E2"/>
    <w:rsid w:val="00FD4B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C5B0"/>
  <w15:docId w15:val="{69B46ABC-24E0-4154-9212-7A7FA53D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2E6C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1BC7"/>
    <w:pPr>
      <w:ind w:left="720"/>
      <w:contextualSpacing/>
    </w:pPr>
  </w:style>
  <w:style w:type="paragraph" w:styleId="Geenafstand">
    <w:name w:val="No Spacing"/>
    <w:uiPriority w:val="1"/>
    <w:qFormat/>
    <w:rsid w:val="00352D13"/>
    <w:pPr>
      <w:spacing w:after="0" w:line="240" w:lineRule="auto"/>
    </w:pPr>
  </w:style>
  <w:style w:type="paragraph" w:styleId="Koptekst">
    <w:name w:val="header"/>
    <w:basedOn w:val="Standaard"/>
    <w:link w:val="KoptekstChar"/>
    <w:uiPriority w:val="99"/>
    <w:rsid w:val="00352D13"/>
    <w:pPr>
      <w:tabs>
        <w:tab w:val="center" w:pos="4536"/>
        <w:tab w:val="right" w:pos="9072"/>
      </w:tabs>
      <w:spacing w:after="0" w:line="240" w:lineRule="auto"/>
    </w:pPr>
    <w:rPr>
      <w:rFonts w:ascii="Cambria" w:eastAsia="Cambria" w:hAnsi="Cambria" w:cs="Times New Roman"/>
      <w:sz w:val="24"/>
      <w:szCs w:val="24"/>
      <w:lang w:val="nl-NL"/>
    </w:rPr>
  </w:style>
  <w:style w:type="character" w:customStyle="1" w:styleId="KoptekstChar">
    <w:name w:val="Koptekst Char"/>
    <w:basedOn w:val="Standaardalinea-lettertype"/>
    <w:link w:val="Koptekst"/>
    <w:uiPriority w:val="99"/>
    <w:rsid w:val="00352D13"/>
    <w:rPr>
      <w:rFonts w:ascii="Cambria" w:eastAsia="Cambria" w:hAnsi="Cambria" w:cs="Times New Roman"/>
      <w:sz w:val="24"/>
      <w:szCs w:val="24"/>
      <w:lang w:val="nl-NL"/>
    </w:rPr>
  </w:style>
  <w:style w:type="paragraph" w:styleId="Ballontekst">
    <w:name w:val="Balloon Text"/>
    <w:basedOn w:val="Standaard"/>
    <w:link w:val="BallontekstChar"/>
    <w:uiPriority w:val="99"/>
    <w:semiHidden/>
    <w:unhideWhenUsed/>
    <w:rsid w:val="00352D1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52D13"/>
    <w:rPr>
      <w:rFonts w:ascii="Tahoma" w:hAnsi="Tahoma" w:cs="Tahoma"/>
      <w:sz w:val="16"/>
      <w:szCs w:val="16"/>
    </w:rPr>
  </w:style>
  <w:style w:type="paragraph" w:styleId="Voettekst">
    <w:name w:val="footer"/>
    <w:basedOn w:val="Standaard"/>
    <w:link w:val="VoettekstChar"/>
    <w:uiPriority w:val="99"/>
    <w:unhideWhenUsed/>
    <w:rsid w:val="00352D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2D13"/>
  </w:style>
  <w:style w:type="paragraph" w:customStyle="1" w:styleId="KOP20">
    <w:name w:val="KOP 2"/>
    <w:basedOn w:val="Kop2"/>
    <w:next w:val="Standaard"/>
    <w:uiPriority w:val="2"/>
    <w:qFormat/>
    <w:rsid w:val="002E6C61"/>
    <w:pPr>
      <w:spacing w:before="0" w:line="240" w:lineRule="auto"/>
    </w:pPr>
    <w:rPr>
      <w:rFonts w:ascii="Aller" w:hAnsi="Aller"/>
      <w:b/>
      <w:bCs/>
      <w:color w:val="53ACD4"/>
      <w:sz w:val="28"/>
      <w:lang w:eastAsia="nl-NL"/>
    </w:rPr>
  </w:style>
  <w:style w:type="character" w:customStyle="1" w:styleId="Kop2Char">
    <w:name w:val="Kop 2 Char"/>
    <w:basedOn w:val="Standaardalinea-lettertype"/>
    <w:link w:val="Kop2"/>
    <w:uiPriority w:val="9"/>
    <w:semiHidden/>
    <w:rsid w:val="002E6C6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80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F60E1-D52D-41A2-91D9-D89748FA1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4477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Schaubroeck NV</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Naam Bestuur</dc:creator>
  <cp:keywords/>
  <dc:description/>
  <cp:lastModifiedBy>Andy Dilles</cp:lastModifiedBy>
  <cp:revision>2</cp:revision>
  <cp:lastPrinted>2023-03-06T16:07:00Z</cp:lastPrinted>
  <dcterms:created xsi:type="dcterms:W3CDTF">2024-02-15T09:31:00Z</dcterms:created>
  <dcterms:modified xsi:type="dcterms:W3CDTF">2024-02-15T09:31:00Z</dcterms:modified>
</cp:coreProperties>
</file>